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E96" w:rsidRPr="0011072C" w:rsidRDefault="00CB7E96" w:rsidP="00CB7E96">
      <w:pPr>
        <w:shd w:val="clear" w:color="auto" w:fill="FFFFFF"/>
        <w:jc w:val="right"/>
        <w:rPr>
          <w:rFonts w:ascii="Arial" w:eastAsia="Times New Roman" w:hAnsi="Arial" w:cs="Arial"/>
          <w:b/>
          <w:bCs/>
          <w:sz w:val="20"/>
          <w:szCs w:val="20"/>
          <w:lang w:eastAsia="ru-RU"/>
        </w:rPr>
      </w:pPr>
      <w:r w:rsidRPr="0011072C">
        <w:rPr>
          <w:rFonts w:ascii="Arial" w:eastAsia="Times New Roman" w:hAnsi="Arial" w:cs="Arial"/>
          <w:b/>
          <w:bCs/>
          <w:sz w:val="20"/>
          <w:szCs w:val="20"/>
          <w:lang w:eastAsia="ru-RU"/>
        </w:rPr>
        <w:t xml:space="preserve">Приложение 1 </w:t>
      </w:r>
    </w:p>
    <w:p w:rsidR="00CB7E96" w:rsidRPr="0011072C" w:rsidRDefault="00CB7E96" w:rsidP="00CB7E96">
      <w:pPr>
        <w:shd w:val="clear" w:color="auto" w:fill="FFFFFF"/>
        <w:jc w:val="right"/>
        <w:rPr>
          <w:rFonts w:ascii="Arial" w:eastAsia="Times New Roman" w:hAnsi="Arial" w:cs="Arial"/>
          <w:sz w:val="20"/>
          <w:szCs w:val="20"/>
          <w:lang w:eastAsia="ru-RU"/>
        </w:rPr>
      </w:pPr>
      <w:r w:rsidRPr="0011072C">
        <w:rPr>
          <w:rFonts w:ascii="Arial" w:eastAsia="Times New Roman" w:hAnsi="Arial" w:cs="Arial"/>
          <w:b/>
          <w:bCs/>
          <w:sz w:val="20"/>
          <w:szCs w:val="20"/>
          <w:lang w:eastAsia="ru-RU"/>
        </w:rPr>
        <w:t>к закупочной документации</w:t>
      </w:r>
    </w:p>
    <w:p w:rsidR="00CB7E96" w:rsidRPr="00F46B32" w:rsidRDefault="00CB7E96" w:rsidP="00CB7E96">
      <w:pPr>
        <w:shd w:val="clear" w:color="auto" w:fill="FFFFFF"/>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Проект </w:t>
      </w:r>
    </w:p>
    <w:p w:rsidR="00CB7E96" w:rsidRDefault="00CB7E96" w:rsidP="00CB7E96">
      <w:pPr>
        <w:autoSpaceDE w:val="0"/>
        <w:autoSpaceDN w:val="0"/>
        <w:adjustRightInd w:val="0"/>
        <w:jc w:val="center"/>
        <w:rPr>
          <w:rFonts w:ascii="Arial" w:eastAsia="Calibri" w:hAnsi="Arial" w:cs="Arial"/>
          <w:sz w:val="20"/>
          <w:szCs w:val="20"/>
        </w:rPr>
      </w:pPr>
    </w:p>
    <w:p w:rsidR="00CB7E96" w:rsidRPr="0011072C" w:rsidRDefault="00CB7E96" w:rsidP="00CB7E96">
      <w:pPr>
        <w:autoSpaceDE w:val="0"/>
        <w:autoSpaceDN w:val="0"/>
        <w:adjustRightInd w:val="0"/>
        <w:jc w:val="center"/>
        <w:rPr>
          <w:rFonts w:ascii="Arial" w:eastAsia="Calibri" w:hAnsi="Arial" w:cs="Arial"/>
          <w:sz w:val="20"/>
          <w:szCs w:val="20"/>
        </w:rPr>
      </w:pPr>
      <w:r w:rsidRPr="0011072C">
        <w:rPr>
          <w:rFonts w:ascii="Arial" w:eastAsia="Calibri" w:hAnsi="Arial" w:cs="Arial"/>
          <w:sz w:val="20"/>
          <w:szCs w:val="20"/>
        </w:rPr>
        <w:t>Контракт №_____</w:t>
      </w:r>
    </w:p>
    <w:p w:rsidR="00CB7E96" w:rsidRPr="0011072C" w:rsidRDefault="00CB7E96" w:rsidP="00CB7E96">
      <w:pPr>
        <w:autoSpaceDE w:val="0"/>
        <w:autoSpaceDN w:val="0"/>
        <w:adjustRightInd w:val="0"/>
        <w:jc w:val="center"/>
        <w:rPr>
          <w:rFonts w:ascii="Arial" w:eastAsia="Calibri" w:hAnsi="Arial" w:cs="Arial"/>
          <w:sz w:val="20"/>
          <w:szCs w:val="20"/>
        </w:rPr>
      </w:pPr>
    </w:p>
    <w:p w:rsidR="00CB7E96" w:rsidRPr="0011072C" w:rsidRDefault="00CB7E96" w:rsidP="00CB7E96">
      <w:pPr>
        <w:autoSpaceDE w:val="0"/>
        <w:autoSpaceDN w:val="0"/>
        <w:adjustRightInd w:val="0"/>
        <w:jc w:val="center"/>
        <w:rPr>
          <w:rFonts w:ascii="Arial" w:eastAsia="Calibri" w:hAnsi="Arial" w:cs="Arial"/>
          <w:sz w:val="20"/>
          <w:szCs w:val="20"/>
        </w:rPr>
      </w:pPr>
      <w:r w:rsidRPr="0011072C">
        <w:rPr>
          <w:rFonts w:ascii="Arial" w:eastAsia="Calibri" w:hAnsi="Arial" w:cs="Arial"/>
          <w:sz w:val="20"/>
          <w:szCs w:val="20"/>
        </w:rPr>
        <w:t>г. Бендеры                                                                                          “____” ___________2021 г.</w:t>
      </w:r>
      <w:r w:rsidRPr="0011072C">
        <w:rPr>
          <w:rFonts w:ascii="Arial" w:eastAsia="Calibri" w:hAnsi="Arial" w:cs="Arial"/>
          <w:sz w:val="20"/>
          <w:szCs w:val="20"/>
        </w:rPr>
        <w:br/>
      </w:r>
    </w:p>
    <w:p w:rsidR="00CB7E96" w:rsidRPr="0011072C" w:rsidRDefault="00CB7E96" w:rsidP="00CB7E96">
      <w:pPr>
        <w:ind w:firstLine="567"/>
        <w:jc w:val="both"/>
        <w:rPr>
          <w:rFonts w:ascii="Arial" w:eastAsia="Times New Roman" w:hAnsi="Arial" w:cs="Arial"/>
          <w:sz w:val="20"/>
          <w:szCs w:val="20"/>
          <w:lang w:eastAsia="ru-RU"/>
        </w:rPr>
      </w:pPr>
      <w:r w:rsidRPr="0011072C">
        <w:rPr>
          <w:rFonts w:ascii="Arial" w:eastAsia="Times New Roman" w:hAnsi="Arial" w:cs="Arial"/>
          <w:sz w:val="20"/>
          <w:szCs w:val="20"/>
          <w:lang w:eastAsia="ru-RU"/>
        </w:rPr>
        <w:t>МУП «Бендерытеплоэнерго», именуемое в дальнейшем «Генеральный подрядчик», в лице  директора Гайдаржи В. П., действующего на основании Устава, с одной стороны, и ___________________, именуемый в дальнейшем «Субподрядчик», с другой стороны, при совместном упоминании именуемые «Стороны», а по отдельности – «Сторона» заключили настоящий контракт о нижеследующем:</w:t>
      </w:r>
    </w:p>
    <w:p w:rsidR="00CB7E96" w:rsidRPr="0011072C" w:rsidRDefault="00CB7E96" w:rsidP="00CB7E96">
      <w:pPr>
        <w:ind w:firstLine="567"/>
        <w:jc w:val="both"/>
        <w:rPr>
          <w:rFonts w:ascii="Arial" w:eastAsia="Times New Roman" w:hAnsi="Arial" w:cs="Arial"/>
          <w:sz w:val="20"/>
          <w:szCs w:val="20"/>
          <w:lang w:eastAsia="ru-RU"/>
        </w:rPr>
      </w:pPr>
    </w:p>
    <w:p w:rsidR="00CB7E96" w:rsidRPr="00F46B32" w:rsidRDefault="00CB7E96" w:rsidP="00CB7E96">
      <w:pPr>
        <w:autoSpaceDE w:val="0"/>
        <w:autoSpaceDN w:val="0"/>
        <w:adjustRightInd w:val="0"/>
        <w:jc w:val="center"/>
        <w:rPr>
          <w:rFonts w:ascii="Arial" w:eastAsia="Calibri" w:hAnsi="Arial" w:cs="Arial"/>
          <w:sz w:val="20"/>
          <w:szCs w:val="20"/>
        </w:rPr>
      </w:pPr>
      <w:r w:rsidRPr="0011072C">
        <w:rPr>
          <w:rFonts w:ascii="Arial" w:eastAsia="Calibri" w:hAnsi="Arial" w:cs="Arial"/>
          <w:sz w:val="20"/>
          <w:szCs w:val="20"/>
        </w:rPr>
        <w:t xml:space="preserve">1. Предмет </w:t>
      </w:r>
      <w:r w:rsidRPr="00F46B32">
        <w:rPr>
          <w:rFonts w:ascii="Arial" w:eastAsia="Calibri" w:hAnsi="Arial" w:cs="Arial"/>
          <w:sz w:val="20"/>
          <w:szCs w:val="20"/>
        </w:rPr>
        <w:t>контракта</w:t>
      </w:r>
    </w:p>
    <w:p w:rsidR="00CB7E96" w:rsidRPr="0011072C" w:rsidRDefault="00CB7E96" w:rsidP="00CB7E96">
      <w:pPr>
        <w:autoSpaceDE w:val="0"/>
        <w:autoSpaceDN w:val="0"/>
        <w:adjustRightInd w:val="0"/>
        <w:jc w:val="center"/>
        <w:rPr>
          <w:rFonts w:ascii="Arial" w:eastAsia="Calibri" w:hAnsi="Arial" w:cs="Arial"/>
          <w:sz w:val="20"/>
          <w:szCs w:val="20"/>
        </w:rPr>
      </w:pPr>
    </w:p>
    <w:p w:rsidR="00CB7E96" w:rsidRPr="0011072C" w:rsidRDefault="00CB7E96" w:rsidP="00CB7E96">
      <w:pPr>
        <w:autoSpaceDE w:val="0"/>
        <w:autoSpaceDN w:val="0"/>
        <w:adjustRightInd w:val="0"/>
        <w:ind w:firstLine="540"/>
        <w:jc w:val="both"/>
        <w:rPr>
          <w:rFonts w:ascii="Arial" w:eastAsia="Calibri" w:hAnsi="Arial" w:cs="Arial"/>
          <w:sz w:val="20"/>
          <w:szCs w:val="20"/>
        </w:rPr>
      </w:pPr>
      <w:r w:rsidRPr="0011072C">
        <w:rPr>
          <w:rFonts w:ascii="Arial" w:eastAsia="Calibri" w:hAnsi="Arial" w:cs="Arial"/>
          <w:sz w:val="20"/>
          <w:szCs w:val="20"/>
        </w:rPr>
        <w:t>1.1. Субподрядчик принимает на себя обязательство по выполнению работ по капитальному ремонту трубопроводов систем отопления в подвалах жилых домов муниципального жилищного фонда по МУП «ЖЭУК г. Бендеры» (далее - «работы»). Генеральный подрядчик обязуется</w:t>
      </w:r>
      <w:r w:rsidRPr="0011072C">
        <w:rPr>
          <w:rFonts w:ascii="Arial" w:eastAsia="Calibri" w:hAnsi="Arial" w:cs="Arial"/>
          <w:bCs/>
          <w:sz w:val="20"/>
          <w:szCs w:val="20"/>
        </w:rPr>
        <w:t xml:space="preserve"> </w:t>
      </w:r>
      <w:r w:rsidRPr="0011072C">
        <w:rPr>
          <w:rFonts w:ascii="Arial" w:eastAsia="Calibri" w:hAnsi="Arial" w:cs="Arial"/>
          <w:sz w:val="20"/>
          <w:szCs w:val="20"/>
        </w:rPr>
        <w:t>принять выполненные работы и оплатить их в соответствии с условиями настоящего контракта.</w:t>
      </w:r>
    </w:p>
    <w:p w:rsidR="00CB7E96" w:rsidRPr="0011072C" w:rsidRDefault="00CB7E96" w:rsidP="00CB7E96">
      <w:pPr>
        <w:autoSpaceDE w:val="0"/>
        <w:autoSpaceDN w:val="0"/>
        <w:adjustRightInd w:val="0"/>
        <w:ind w:firstLine="540"/>
        <w:jc w:val="both"/>
        <w:rPr>
          <w:rFonts w:ascii="Arial" w:eastAsia="Calibri" w:hAnsi="Arial" w:cs="Arial"/>
          <w:sz w:val="20"/>
          <w:szCs w:val="20"/>
        </w:rPr>
      </w:pPr>
      <w:r w:rsidRPr="0011072C">
        <w:rPr>
          <w:rFonts w:ascii="Arial" w:eastAsia="Calibri" w:hAnsi="Arial" w:cs="Arial"/>
          <w:sz w:val="20"/>
          <w:szCs w:val="20"/>
        </w:rPr>
        <w:t>1.2. Перечень работ по адресам указан в Спецификации (Приложение №1), являющейся неотъемлемой частью контракта.</w:t>
      </w:r>
    </w:p>
    <w:p w:rsidR="00CB7E96" w:rsidRPr="0011072C" w:rsidRDefault="00CB7E96" w:rsidP="00CB7E96">
      <w:pPr>
        <w:ind w:firstLine="540"/>
        <w:jc w:val="both"/>
        <w:rPr>
          <w:rFonts w:ascii="Arial" w:eastAsia="Calibri" w:hAnsi="Arial" w:cs="Arial"/>
          <w:sz w:val="20"/>
          <w:szCs w:val="20"/>
        </w:rPr>
      </w:pPr>
      <w:r w:rsidRPr="0011072C">
        <w:rPr>
          <w:rFonts w:ascii="Arial" w:eastAsia="Calibri" w:hAnsi="Arial" w:cs="Arial"/>
          <w:sz w:val="20"/>
          <w:szCs w:val="20"/>
        </w:rPr>
        <w:t>1.3. Срок выполнения работ – до 30.09.2021 г.</w:t>
      </w:r>
    </w:p>
    <w:p w:rsidR="00CB7E96" w:rsidRPr="0011072C" w:rsidRDefault="00CB7E96" w:rsidP="00CB7E96">
      <w:pPr>
        <w:ind w:firstLine="540"/>
        <w:jc w:val="both"/>
        <w:rPr>
          <w:rFonts w:ascii="Arial" w:eastAsia="Calibri" w:hAnsi="Arial" w:cs="Arial"/>
          <w:sz w:val="20"/>
          <w:szCs w:val="20"/>
        </w:rPr>
      </w:pPr>
      <w:r w:rsidRPr="0011072C">
        <w:rPr>
          <w:rFonts w:ascii="Arial" w:eastAsia="Calibri" w:hAnsi="Arial" w:cs="Arial"/>
          <w:sz w:val="20"/>
          <w:szCs w:val="20"/>
        </w:rPr>
        <w:t>1.4. Днем окончания выполнения работ (этапа выполнения работ) считается дата подписания сторонами Акта  о выполнении работ.</w:t>
      </w:r>
    </w:p>
    <w:p w:rsidR="00CB7E96" w:rsidRPr="0011072C" w:rsidRDefault="00CB7E96" w:rsidP="00CB7E96">
      <w:pPr>
        <w:autoSpaceDE w:val="0"/>
        <w:autoSpaceDN w:val="0"/>
        <w:adjustRightInd w:val="0"/>
        <w:ind w:firstLine="540"/>
        <w:jc w:val="both"/>
        <w:rPr>
          <w:rFonts w:ascii="Arial" w:eastAsia="Calibri" w:hAnsi="Arial" w:cs="Arial"/>
          <w:sz w:val="20"/>
          <w:szCs w:val="20"/>
        </w:rPr>
      </w:pPr>
      <w:r w:rsidRPr="0011072C">
        <w:rPr>
          <w:rFonts w:ascii="Arial" w:eastAsia="Calibri" w:hAnsi="Arial" w:cs="Arial"/>
          <w:sz w:val="20"/>
          <w:szCs w:val="20"/>
        </w:rPr>
        <w:t>1.5. Работы выполняются Субподрядчиком своими силами и с использованием своего инструмента и оборудования из материалов, переданных Генеральному подрядчику Заказчиком по договору подряда. Материалы предоставляются Генеральным подрядчиком Субподрядчику по письменной заявке последнего.</w:t>
      </w:r>
    </w:p>
    <w:p w:rsidR="00CB7E96" w:rsidRPr="0011072C" w:rsidRDefault="00CB7E96" w:rsidP="00CB7E96">
      <w:pPr>
        <w:autoSpaceDE w:val="0"/>
        <w:autoSpaceDN w:val="0"/>
        <w:adjustRightInd w:val="0"/>
        <w:ind w:firstLine="540"/>
        <w:jc w:val="both"/>
        <w:rPr>
          <w:rFonts w:ascii="Arial" w:eastAsia="Calibri" w:hAnsi="Arial" w:cs="Arial"/>
          <w:sz w:val="20"/>
          <w:szCs w:val="20"/>
        </w:rPr>
      </w:pPr>
      <w:r w:rsidRPr="0011072C">
        <w:rPr>
          <w:rFonts w:ascii="Arial" w:eastAsia="Calibri" w:hAnsi="Arial" w:cs="Arial"/>
          <w:sz w:val="20"/>
          <w:szCs w:val="20"/>
        </w:rPr>
        <w:t>1.6. Риски случайной гибели или порчи материалов несёт Сторона, физически владеющая ими.</w:t>
      </w:r>
    </w:p>
    <w:p w:rsidR="00CB7E96" w:rsidRPr="0011072C" w:rsidRDefault="00CB7E96" w:rsidP="00CB7E96">
      <w:pPr>
        <w:autoSpaceDE w:val="0"/>
        <w:autoSpaceDN w:val="0"/>
        <w:adjustRightInd w:val="0"/>
        <w:ind w:firstLine="540"/>
        <w:jc w:val="both"/>
        <w:rPr>
          <w:rFonts w:ascii="Arial" w:eastAsia="Calibri" w:hAnsi="Arial" w:cs="Arial"/>
          <w:sz w:val="20"/>
          <w:szCs w:val="20"/>
        </w:rPr>
      </w:pPr>
      <w:r w:rsidRPr="0011072C">
        <w:rPr>
          <w:rFonts w:ascii="Arial" w:eastAsia="Calibri" w:hAnsi="Arial" w:cs="Arial"/>
          <w:sz w:val="20"/>
          <w:szCs w:val="20"/>
        </w:rPr>
        <w:t>1.7. Гарантийный срок на выполненные работы – 5 лет после подписания Акта выполненных работ.</w:t>
      </w:r>
    </w:p>
    <w:p w:rsidR="00CB7E96" w:rsidRPr="0011072C" w:rsidRDefault="00CB7E96" w:rsidP="00CB7E96">
      <w:pPr>
        <w:keepNext/>
        <w:ind w:firstLine="540"/>
        <w:jc w:val="center"/>
        <w:outlineLvl w:val="1"/>
        <w:rPr>
          <w:rFonts w:ascii="Arial" w:eastAsia="Times New Roman" w:hAnsi="Arial" w:cs="Arial"/>
          <w:sz w:val="20"/>
          <w:szCs w:val="20"/>
          <w:lang w:eastAsia="ru-RU"/>
        </w:rPr>
      </w:pPr>
      <w:r w:rsidRPr="0011072C">
        <w:rPr>
          <w:rFonts w:ascii="Arial" w:eastAsia="Times New Roman" w:hAnsi="Arial" w:cs="Arial"/>
          <w:sz w:val="20"/>
          <w:szCs w:val="20"/>
          <w:lang w:eastAsia="ru-RU"/>
        </w:rPr>
        <w:t>2. Порядок приёма и сдачи работ</w:t>
      </w:r>
    </w:p>
    <w:p w:rsidR="00CB7E96" w:rsidRPr="0011072C" w:rsidRDefault="00CB7E96" w:rsidP="00CB7E96">
      <w:pPr>
        <w:rPr>
          <w:rFonts w:ascii="Arial" w:eastAsia="Calibri" w:hAnsi="Arial" w:cs="Arial"/>
          <w:sz w:val="20"/>
          <w:szCs w:val="20"/>
          <w:lang w:eastAsia="ru-RU"/>
        </w:rPr>
      </w:pPr>
    </w:p>
    <w:p w:rsidR="00CB7E96" w:rsidRPr="0011072C" w:rsidRDefault="00CB7E96" w:rsidP="00CB7E96">
      <w:pPr>
        <w:ind w:firstLine="540"/>
        <w:jc w:val="both"/>
        <w:rPr>
          <w:rFonts w:ascii="Arial" w:eastAsia="Calibri" w:hAnsi="Arial" w:cs="Arial"/>
          <w:sz w:val="20"/>
          <w:szCs w:val="20"/>
        </w:rPr>
      </w:pPr>
      <w:r w:rsidRPr="0011072C">
        <w:rPr>
          <w:rFonts w:ascii="Arial" w:eastAsia="Calibri" w:hAnsi="Arial" w:cs="Arial"/>
          <w:sz w:val="20"/>
          <w:szCs w:val="20"/>
        </w:rPr>
        <w:t>2.1. При завершении работ Субподрядчик направляет Генеральному подрядчику Акт  о выполнении работ и Расшифровку стоимости выполненной работы с указанием в ней расхода полученных материалов по объектам.</w:t>
      </w:r>
    </w:p>
    <w:p w:rsidR="00CB7E96" w:rsidRPr="0011072C" w:rsidRDefault="00CB7E96" w:rsidP="00CB7E96">
      <w:pPr>
        <w:ind w:firstLine="540"/>
        <w:jc w:val="both"/>
        <w:rPr>
          <w:rFonts w:ascii="Arial" w:eastAsia="Calibri" w:hAnsi="Arial" w:cs="Arial"/>
          <w:sz w:val="20"/>
          <w:szCs w:val="20"/>
        </w:rPr>
      </w:pPr>
      <w:r w:rsidRPr="0011072C">
        <w:rPr>
          <w:rFonts w:ascii="Arial" w:eastAsia="Calibri" w:hAnsi="Arial" w:cs="Arial"/>
          <w:sz w:val="20"/>
          <w:szCs w:val="20"/>
        </w:rPr>
        <w:t>2.2. Генеральный подрядчик в течение трёх дней с момента получения Акта обязан подписать его либо, в случае разногласия по объемам или качеству выполненных работ, возвратить Субподрядчику с мотивированным отказом.</w:t>
      </w:r>
    </w:p>
    <w:p w:rsidR="00CB7E96" w:rsidRPr="0011072C" w:rsidRDefault="00CB7E96" w:rsidP="00933B87">
      <w:pPr>
        <w:autoSpaceDE w:val="0"/>
        <w:autoSpaceDN w:val="0"/>
        <w:adjustRightInd w:val="0"/>
        <w:ind w:firstLine="540"/>
        <w:jc w:val="both"/>
        <w:rPr>
          <w:rFonts w:ascii="Arial" w:eastAsia="Calibri" w:hAnsi="Arial" w:cs="Arial"/>
          <w:sz w:val="20"/>
          <w:szCs w:val="20"/>
        </w:rPr>
      </w:pPr>
      <w:r w:rsidRPr="0011072C">
        <w:rPr>
          <w:rFonts w:ascii="Arial" w:eastAsia="Calibri" w:hAnsi="Arial" w:cs="Arial"/>
          <w:sz w:val="20"/>
          <w:szCs w:val="20"/>
        </w:rPr>
        <w:t>2.3. В случае отказа в подписании Акта  о выполнении  работ Стороны составляют двухсторонний акт.</w:t>
      </w:r>
    </w:p>
    <w:p w:rsidR="00CB7E96" w:rsidRPr="0011072C" w:rsidRDefault="00CB7E96" w:rsidP="00CB7E96">
      <w:pPr>
        <w:ind w:firstLine="540"/>
        <w:jc w:val="center"/>
        <w:rPr>
          <w:rFonts w:ascii="Arial" w:eastAsia="Calibri" w:hAnsi="Arial" w:cs="Arial"/>
          <w:sz w:val="20"/>
          <w:szCs w:val="20"/>
        </w:rPr>
      </w:pPr>
      <w:r w:rsidRPr="0011072C">
        <w:rPr>
          <w:rFonts w:ascii="Arial" w:eastAsia="Calibri" w:hAnsi="Arial" w:cs="Arial"/>
          <w:sz w:val="20"/>
          <w:szCs w:val="20"/>
        </w:rPr>
        <w:t>3. Обязанности сторон</w:t>
      </w:r>
    </w:p>
    <w:p w:rsidR="00CB7E96" w:rsidRPr="0011072C" w:rsidRDefault="00CB7E96" w:rsidP="00CB7E96">
      <w:pPr>
        <w:ind w:firstLine="540"/>
        <w:jc w:val="center"/>
        <w:rPr>
          <w:rFonts w:ascii="Arial" w:eastAsia="Calibri" w:hAnsi="Arial" w:cs="Arial"/>
          <w:sz w:val="20"/>
          <w:szCs w:val="20"/>
        </w:rPr>
      </w:pPr>
    </w:p>
    <w:p w:rsidR="00CB7E96" w:rsidRPr="0011072C" w:rsidRDefault="00CB7E96" w:rsidP="00CB7E96">
      <w:pPr>
        <w:ind w:firstLine="540"/>
        <w:jc w:val="both"/>
        <w:rPr>
          <w:rFonts w:ascii="Arial" w:eastAsia="Calibri" w:hAnsi="Arial" w:cs="Arial"/>
          <w:sz w:val="20"/>
          <w:szCs w:val="20"/>
        </w:rPr>
      </w:pPr>
      <w:r w:rsidRPr="0011072C">
        <w:rPr>
          <w:rFonts w:ascii="Arial" w:eastAsia="Calibri" w:hAnsi="Arial" w:cs="Arial"/>
          <w:sz w:val="20"/>
          <w:szCs w:val="20"/>
        </w:rPr>
        <w:t xml:space="preserve">3.1. Генеральный подрядчик обязуется: </w:t>
      </w:r>
    </w:p>
    <w:p w:rsidR="00CB7E96" w:rsidRPr="0011072C" w:rsidRDefault="00CB7E96" w:rsidP="00CB7E96">
      <w:pPr>
        <w:ind w:firstLine="540"/>
        <w:jc w:val="both"/>
        <w:rPr>
          <w:rFonts w:ascii="Arial" w:eastAsia="Calibri" w:hAnsi="Arial" w:cs="Arial"/>
          <w:sz w:val="20"/>
          <w:szCs w:val="20"/>
        </w:rPr>
      </w:pPr>
      <w:r w:rsidRPr="0011072C">
        <w:rPr>
          <w:rFonts w:ascii="Arial" w:eastAsia="Calibri" w:hAnsi="Arial" w:cs="Arial"/>
          <w:sz w:val="20"/>
          <w:szCs w:val="20"/>
        </w:rPr>
        <w:t>3.1.1. Принять промежуточные и окончательные результаты работ в течение трёх рабочих дней с момента уведомления об их готовности.</w:t>
      </w:r>
    </w:p>
    <w:p w:rsidR="00CB7E96" w:rsidRPr="0011072C" w:rsidRDefault="00CB7E96" w:rsidP="00CB7E96">
      <w:pPr>
        <w:autoSpaceDE w:val="0"/>
        <w:autoSpaceDN w:val="0"/>
        <w:adjustRightInd w:val="0"/>
        <w:ind w:firstLine="540"/>
        <w:jc w:val="both"/>
        <w:rPr>
          <w:rFonts w:ascii="Arial" w:eastAsia="Calibri" w:hAnsi="Arial" w:cs="Arial"/>
          <w:sz w:val="20"/>
          <w:szCs w:val="20"/>
        </w:rPr>
      </w:pPr>
      <w:r w:rsidRPr="0011072C">
        <w:rPr>
          <w:rFonts w:ascii="Arial" w:eastAsia="Calibri" w:hAnsi="Arial" w:cs="Arial"/>
          <w:sz w:val="20"/>
          <w:szCs w:val="20"/>
        </w:rPr>
        <w:t>3.1.2.Предоставить Субподрядчику материалы для выполнения работ в течение трёх рабочих дней со дня подачи письменной заявки Субподрядчиком.</w:t>
      </w:r>
    </w:p>
    <w:p w:rsidR="00CB7E96" w:rsidRPr="0011072C" w:rsidRDefault="00CB7E96" w:rsidP="00CB7E96">
      <w:pPr>
        <w:autoSpaceDE w:val="0"/>
        <w:autoSpaceDN w:val="0"/>
        <w:adjustRightInd w:val="0"/>
        <w:ind w:firstLine="540"/>
        <w:jc w:val="both"/>
        <w:rPr>
          <w:rFonts w:ascii="Arial" w:eastAsia="Calibri" w:hAnsi="Arial" w:cs="Arial"/>
          <w:sz w:val="20"/>
          <w:szCs w:val="20"/>
        </w:rPr>
      </w:pPr>
      <w:r w:rsidRPr="0011072C">
        <w:rPr>
          <w:rFonts w:ascii="Arial" w:eastAsia="Calibri" w:hAnsi="Arial" w:cs="Arial"/>
          <w:sz w:val="20"/>
          <w:szCs w:val="20"/>
        </w:rPr>
        <w:t>3.1.3. В случае недоброкачественности предоставленного материала Генеральный подрядчик обязан произвести его замену в течение трёх рабочих дней с момента уведомления его Субподрядчиком.</w:t>
      </w:r>
    </w:p>
    <w:p w:rsidR="00CB7E96" w:rsidRPr="0011072C" w:rsidRDefault="00CB7E96" w:rsidP="00CB7E96">
      <w:pPr>
        <w:ind w:firstLine="540"/>
        <w:jc w:val="both"/>
        <w:rPr>
          <w:rFonts w:ascii="Arial" w:eastAsia="Calibri" w:hAnsi="Arial" w:cs="Arial"/>
          <w:sz w:val="20"/>
          <w:szCs w:val="20"/>
        </w:rPr>
      </w:pPr>
      <w:r w:rsidRPr="0011072C">
        <w:rPr>
          <w:rFonts w:ascii="Arial" w:eastAsia="Calibri" w:hAnsi="Arial" w:cs="Arial"/>
          <w:sz w:val="20"/>
          <w:szCs w:val="20"/>
        </w:rPr>
        <w:t>3.1.4. Осуществлять контроль над соответствием объема и качества выполненных работ, не вмешиваясь при этом в оперативно-хозяйственную деятельность Субподрядчика.</w:t>
      </w:r>
    </w:p>
    <w:p w:rsidR="00CB7E96" w:rsidRPr="0011072C" w:rsidRDefault="00CB7E96" w:rsidP="00CB7E96">
      <w:pPr>
        <w:ind w:firstLine="540"/>
        <w:jc w:val="both"/>
        <w:rPr>
          <w:rFonts w:ascii="Arial" w:eastAsia="Calibri" w:hAnsi="Arial" w:cs="Arial"/>
          <w:sz w:val="20"/>
          <w:szCs w:val="20"/>
        </w:rPr>
      </w:pPr>
      <w:r w:rsidRPr="0011072C">
        <w:rPr>
          <w:rFonts w:ascii="Arial" w:eastAsia="Calibri" w:hAnsi="Arial" w:cs="Arial"/>
          <w:sz w:val="20"/>
          <w:szCs w:val="20"/>
        </w:rPr>
        <w:t>3.2. Субподрядчик обязуется:</w:t>
      </w:r>
    </w:p>
    <w:p w:rsidR="00CB7E96" w:rsidRPr="0011072C" w:rsidRDefault="00CB7E96" w:rsidP="00CB7E96">
      <w:pPr>
        <w:ind w:firstLine="540"/>
        <w:jc w:val="both"/>
        <w:rPr>
          <w:rFonts w:ascii="Arial" w:eastAsia="Calibri" w:hAnsi="Arial" w:cs="Arial"/>
          <w:sz w:val="20"/>
          <w:szCs w:val="20"/>
        </w:rPr>
      </w:pPr>
      <w:r w:rsidRPr="0011072C">
        <w:rPr>
          <w:rFonts w:ascii="Arial" w:eastAsia="Calibri" w:hAnsi="Arial" w:cs="Arial"/>
          <w:sz w:val="20"/>
          <w:szCs w:val="20"/>
        </w:rPr>
        <w:t>3.2.1. Самостоятельно создать необходимые условия для выполнения работ, в том числе обеспечить доступ к объекту, подачу всех видов энергии на место производства работ.</w:t>
      </w:r>
    </w:p>
    <w:p w:rsidR="00CB7E96" w:rsidRPr="0011072C" w:rsidRDefault="00CB7E96" w:rsidP="00CB7E96">
      <w:pPr>
        <w:ind w:firstLine="540"/>
        <w:jc w:val="both"/>
        <w:rPr>
          <w:rFonts w:ascii="Arial" w:eastAsia="Calibri" w:hAnsi="Arial" w:cs="Arial"/>
          <w:sz w:val="20"/>
          <w:szCs w:val="20"/>
        </w:rPr>
      </w:pPr>
      <w:r w:rsidRPr="0011072C">
        <w:rPr>
          <w:rFonts w:ascii="Arial" w:eastAsia="Calibri" w:hAnsi="Arial" w:cs="Arial"/>
          <w:sz w:val="20"/>
          <w:szCs w:val="20"/>
        </w:rPr>
        <w:t>3.2.2. Обеспечить соблюдение персоналом Субподрядчика требований по соблюдению техники безопасности, пожарной безопасности, охране труда, правил окружающей среды.</w:t>
      </w:r>
    </w:p>
    <w:p w:rsidR="00CB7E96" w:rsidRPr="0011072C" w:rsidRDefault="00CB7E96" w:rsidP="00CB7E96">
      <w:pPr>
        <w:ind w:firstLine="540"/>
        <w:jc w:val="both"/>
        <w:rPr>
          <w:rFonts w:ascii="Arial" w:eastAsia="Calibri" w:hAnsi="Arial" w:cs="Arial"/>
          <w:sz w:val="20"/>
          <w:szCs w:val="20"/>
        </w:rPr>
      </w:pPr>
      <w:r w:rsidRPr="0011072C">
        <w:rPr>
          <w:rFonts w:ascii="Arial" w:eastAsia="Calibri" w:hAnsi="Arial" w:cs="Arial"/>
          <w:sz w:val="20"/>
          <w:szCs w:val="20"/>
        </w:rPr>
        <w:t>3.2.3. Назначить ответственных за выполнение работ на объекте, ответственных за электрохозяйство, охрану труда, промышленную безопасность.</w:t>
      </w:r>
    </w:p>
    <w:p w:rsidR="00CB7E96" w:rsidRPr="0011072C" w:rsidRDefault="00CB7E96" w:rsidP="00CB7E96">
      <w:pPr>
        <w:ind w:firstLine="540"/>
        <w:jc w:val="both"/>
        <w:rPr>
          <w:rFonts w:ascii="Arial" w:eastAsia="Calibri" w:hAnsi="Arial" w:cs="Arial"/>
          <w:sz w:val="20"/>
          <w:szCs w:val="20"/>
        </w:rPr>
      </w:pPr>
      <w:r w:rsidRPr="0011072C">
        <w:rPr>
          <w:rFonts w:ascii="Arial" w:eastAsia="Calibri" w:hAnsi="Arial" w:cs="Arial"/>
          <w:sz w:val="20"/>
          <w:szCs w:val="20"/>
        </w:rPr>
        <w:t xml:space="preserve">3.2.4. Приступить к работам после </w:t>
      </w:r>
      <w:r>
        <w:rPr>
          <w:rFonts w:ascii="Arial" w:eastAsia="Calibri" w:hAnsi="Arial" w:cs="Arial"/>
          <w:sz w:val="20"/>
          <w:szCs w:val="20"/>
        </w:rPr>
        <w:t>подписания настоящего контракта</w:t>
      </w:r>
      <w:r w:rsidRPr="0011072C">
        <w:rPr>
          <w:rFonts w:ascii="Arial" w:eastAsia="Calibri" w:hAnsi="Arial" w:cs="Arial"/>
          <w:sz w:val="20"/>
          <w:szCs w:val="20"/>
        </w:rPr>
        <w:t xml:space="preserve"> и получения материалов, достаточных для производства этапа работ согласно Спецификации (Приложение №1).</w:t>
      </w:r>
    </w:p>
    <w:p w:rsidR="00CB7E96" w:rsidRPr="0011072C" w:rsidRDefault="00CB7E96" w:rsidP="00CB7E96">
      <w:pPr>
        <w:ind w:firstLine="540"/>
        <w:rPr>
          <w:rFonts w:ascii="Arial" w:eastAsia="Calibri" w:hAnsi="Arial" w:cs="Arial"/>
          <w:sz w:val="20"/>
          <w:szCs w:val="20"/>
        </w:rPr>
      </w:pPr>
      <w:r w:rsidRPr="0011072C">
        <w:rPr>
          <w:rFonts w:ascii="Arial" w:eastAsia="Calibri" w:hAnsi="Arial" w:cs="Arial"/>
          <w:sz w:val="20"/>
          <w:szCs w:val="20"/>
        </w:rPr>
        <w:t>3.2.5. Качественно и своевременно выполнить работы.</w:t>
      </w:r>
    </w:p>
    <w:p w:rsidR="00CB7E96" w:rsidRPr="0011072C" w:rsidRDefault="00CB7E96" w:rsidP="00CB7E96">
      <w:pPr>
        <w:ind w:firstLine="540"/>
        <w:jc w:val="both"/>
        <w:rPr>
          <w:rFonts w:ascii="Arial" w:eastAsia="Calibri" w:hAnsi="Arial" w:cs="Arial"/>
          <w:sz w:val="20"/>
          <w:szCs w:val="20"/>
        </w:rPr>
      </w:pPr>
      <w:r w:rsidRPr="0011072C">
        <w:rPr>
          <w:rFonts w:ascii="Arial" w:eastAsia="Calibri" w:hAnsi="Arial" w:cs="Arial"/>
          <w:sz w:val="20"/>
          <w:szCs w:val="20"/>
        </w:rPr>
        <w:t>3.2.6. Своевременно согласовывать и передавать Генеральному подрядчику промежуточные и окончательно выполненные объемы работ.</w:t>
      </w:r>
    </w:p>
    <w:p w:rsidR="00CB7E96" w:rsidRPr="0011072C" w:rsidRDefault="00CB7E96" w:rsidP="00CB7E96">
      <w:pPr>
        <w:ind w:firstLine="540"/>
        <w:jc w:val="both"/>
        <w:rPr>
          <w:rFonts w:ascii="Arial" w:eastAsia="Calibri" w:hAnsi="Arial" w:cs="Arial"/>
          <w:sz w:val="20"/>
          <w:szCs w:val="20"/>
        </w:rPr>
      </w:pPr>
    </w:p>
    <w:p w:rsidR="00CB7E96" w:rsidRPr="0011072C" w:rsidRDefault="00CB7E96" w:rsidP="00CB7E96">
      <w:pPr>
        <w:autoSpaceDE w:val="0"/>
        <w:autoSpaceDN w:val="0"/>
        <w:adjustRightInd w:val="0"/>
        <w:ind w:firstLine="540"/>
        <w:jc w:val="center"/>
        <w:rPr>
          <w:rFonts w:ascii="Arial" w:eastAsia="Calibri" w:hAnsi="Arial" w:cs="Arial"/>
          <w:sz w:val="20"/>
          <w:szCs w:val="20"/>
        </w:rPr>
      </w:pPr>
      <w:r w:rsidRPr="0011072C">
        <w:rPr>
          <w:rFonts w:ascii="Arial" w:eastAsia="Calibri" w:hAnsi="Arial" w:cs="Arial"/>
          <w:sz w:val="20"/>
          <w:szCs w:val="20"/>
        </w:rPr>
        <w:t xml:space="preserve">4. Сумма </w:t>
      </w:r>
      <w:r>
        <w:rPr>
          <w:rFonts w:ascii="Arial" w:eastAsia="Calibri" w:hAnsi="Arial" w:cs="Arial"/>
          <w:sz w:val="20"/>
          <w:szCs w:val="20"/>
        </w:rPr>
        <w:t>контракт</w:t>
      </w:r>
      <w:r w:rsidRPr="0011072C">
        <w:rPr>
          <w:rFonts w:ascii="Arial" w:eastAsia="Calibri" w:hAnsi="Arial" w:cs="Arial"/>
          <w:sz w:val="20"/>
          <w:szCs w:val="20"/>
        </w:rPr>
        <w:t>а и порядок расчета</w:t>
      </w:r>
    </w:p>
    <w:p w:rsidR="00CB7E96" w:rsidRPr="0011072C" w:rsidRDefault="00CB7E96" w:rsidP="00CB7E96">
      <w:pPr>
        <w:autoSpaceDE w:val="0"/>
        <w:autoSpaceDN w:val="0"/>
        <w:adjustRightInd w:val="0"/>
        <w:ind w:firstLine="540"/>
        <w:jc w:val="center"/>
        <w:rPr>
          <w:rFonts w:ascii="Arial" w:eastAsia="Calibri" w:hAnsi="Arial" w:cs="Arial"/>
          <w:sz w:val="20"/>
          <w:szCs w:val="20"/>
        </w:rPr>
      </w:pPr>
    </w:p>
    <w:p w:rsidR="00CB7E96" w:rsidRPr="0011072C" w:rsidRDefault="00CB7E96" w:rsidP="00CB7E96">
      <w:pPr>
        <w:shd w:val="clear" w:color="auto" w:fill="FFFFFF"/>
        <w:tabs>
          <w:tab w:val="left" w:pos="0"/>
          <w:tab w:val="left" w:pos="709"/>
          <w:tab w:val="left" w:pos="10490"/>
        </w:tabs>
        <w:ind w:firstLine="540"/>
        <w:jc w:val="both"/>
        <w:rPr>
          <w:rFonts w:ascii="Arial" w:eastAsia="Calibri" w:hAnsi="Arial" w:cs="Arial"/>
          <w:sz w:val="20"/>
          <w:szCs w:val="20"/>
        </w:rPr>
      </w:pPr>
      <w:r w:rsidRPr="0011072C">
        <w:rPr>
          <w:rFonts w:ascii="Arial" w:eastAsia="Calibri" w:hAnsi="Arial" w:cs="Arial"/>
          <w:sz w:val="20"/>
          <w:szCs w:val="20"/>
        </w:rPr>
        <w:t>4.1. Стоимость каждого этапа Работ указывается в Спецификации (Приложение №1), подписанной Сторонами и являющейся приложением к контракту.</w:t>
      </w:r>
    </w:p>
    <w:p w:rsidR="00CB7E96" w:rsidRPr="0011072C" w:rsidRDefault="00CB7E96" w:rsidP="00CB7E96">
      <w:pPr>
        <w:tabs>
          <w:tab w:val="left" w:pos="9639"/>
        </w:tabs>
        <w:ind w:firstLine="540"/>
        <w:jc w:val="both"/>
        <w:rPr>
          <w:rFonts w:ascii="Arial" w:eastAsia="Calibri" w:hAnsi="Arial" w:cs="Arial"/>
          <w:sz w:val="20"/>
          <w:szCs w:val="20"/>
        </w:rPr>
      </w:pPr>
      <w:r w:rsidRPr="0011072C">
        <w:rPr>
          <w:rFonts w:ascii="Arial" w:eastAsia="Calibri" w:hAnsi="Arial" w:cs="Arial"/>
          <w:sz w:val="20"/>
          <w:szCs w:val="20"/>
        </w:rPr>
        <w:t>4.2. Общая сумма  контракта складывается из стоимости каждого этапа работ, указанных в Спецификации (Приложение №1).</w:t>
      </w:r>
    </w:p>
    <w:p w:rsidR="00CB7E96" w:rsidRPr="0011072C" w:rsidRDefault="00CB7E96" w:rsidP="00CB7E96">
      <w:pPr>
        <w:ind w:firstLine="540"/>
        <w:jc w:val="both"/>
        <w:rPr>
          <w:rFonts w:ascii="Arial" w:eastAsia="Calibri" w:hAnsi="Arial" w:cs="Arial"/>
          <w:sz w:val="20"/>
          <w:szCs w:val="20"/>
        </w:rPr>
      </w:pPr>
      <w:r w:rsidRPr="0011072C">
        <w:rPr>
          <w:rFonts w:ascii="Arial" w:eastAsia="Calibri" w:hAnsi="Arial" w:cs="Arial"/>
          <w:sz w:val="20"/>
          <w:szCs w:val="20"/>
        </w:rPr>
        <w:t xml:space="preserve">4.3. Оплата Работ производится Генеральным подрядчиком поэтапно на основании подписанных Сторонами Акта выполненных работ в безналичном порядке путём перечисления денежных средств на счет Субподрядчика. </w:t>
      </w:r>
    </w:p>
    <w:p w:rsidR="00CB7E96" w:rsidRPr="0011072C" w:rsidRDefault="00CB7E96" w:rsidP="00CB7E96">
      <w:pPr>
        <w:autoSpaceDE w:val="0"/>
        <w:autoSpaceDN w:val="0"/>
        <w:adjustRightInd w:val="0"/>
        <w:ind w:firstLine="540"/>
        <w:jc w:val="both"/>
        <w:rPr>
          <w:rFonts w:ascii="Arial" w:eastAsia="Calibri" w:hAnsi="Arial" w:cs="Arial"/>
          <w:sz w:val="20"/>
          <w:szCs w:val="20"/>
        </w:rPr>
      </w:pPr>
      <w:r w:rsidRPr="0011072C">
        <w:rPr>
          <w:rFonts w:ascii="Arial" w:eastAsia="Calibri" w:hAnsi="Arial" w:cs="Arial"/>
          <w:sz w:val="20"/>
          <w:szCs w:val="20"/>
        </w:rPr>
        <w:t>4.4. Оплата работ производится Генеральным подрядчиком в течение десяти рабочих дней после подписания Акта выполненных работ.</w:t>
      </w:r>
    </w:p>
    <w:p w:rsidR="00CB7E96" w:rsidRPr="0011072C" w:rsidRDefault="00CB7E96" w:rsidP="00CB7E96">
      <w:pPr>
        <w:autoSpaceDE w:val="0"/>
        <w:autoSpaceDN w:val="0"/>
        <w:adjustRightInd w:val="0"/>
        <w:ind w:firstLine="540"/>
        <w:jc w:val="both"/>
        <w:rPr>
          <w:rFonts w:ascii="Arial" w:eastAsia="Calibri" w:hAnsi="Arial" w:cs="Arial"/>
          <w:sz w:val="20"/>
          <w:szCs w:val="20"/>
        </w:rPr>
      </w:pPr>
    </w:p>
    <w:p w:rsidR="00CB7E96" w:rsidRPr="0011072C" w:rsidRDefault="00CB7E96" w:rsidP="00CB7E96">
      <w:pPr>
        <w:autoSpaceDE w:val="0"/>
        <w:autoSpaceDN w:val="0"/>
        <w:adjustRightInd w:val="0"/>
        <w:ind w:firstLine="540"/>
        <w:jc w:val="center"/>
        <w:rPr>
          <w:rFonts w:ascii="Arial" w:eastAsia="Calibri" w:hAnsi="Arial" w:cs="Arial"/>
          <w:sz w:val="20"/>
          <w:szCs w:val="20"/>
        </w:rPr>
      </w:pPr>
      <w:r w:rsidRPr="0011072C">
        <w:rPr>
          <w:rFonts w:ascii="Arial" w:eastAsia="Calibri" w:hAnsi="Arial" w:cs="Arial"/>
          <w:sz w:val="20"/>
          <w:szCs w:val="20"/>
        </w:rPr>
        <w:t>5. Ответственность сторон</w:t>
      </w:r>
    </w:p>
    <w:p w:rsidR="00CB7E96" w:rsidRPr="0011072C" w:rsidRDefault="00CB7E96" w:rsidP="00CB7E96">
      <w:pPr>
        <w:autoSpaceDE w:val="0"/>
        <w:autoSpaceDN w:val="0"/>
        <w:adjustRightInd w:val="0"/>
        <w:ind w:firstLine="567"/>
        <w:jc w:val="center"/>
        <w:rPr>
          <w:rFonts w:ascii="Arial" w:eastAsia="Calibri" w:hAnsi="Arial" w:cs="Arial"/>
          <w:sz w:val="20"/>
          <w:szCs w:val="20"/>
        </w:rPr>
      </w:pPr>
    </w:p>
    <w:p w:rsidR="00CB7E96" w:rsidRPr="0011072C" w:rsidRDefault="00CB7E96" w:rsidP="00CB7E96">
      <w:pPr>
        <w:shd w:val="clear" w:color="auto" w:fill="FFFFFF"/>
        <w:ind w:firstLine="567"/>
        <w:jc w:val="both"/>
        <w:rPr>
          <w:rFonts w:ascii="Arial" w:eastAsia="Times New Roman" w:hAnsi="Arial" w:cs="Arial"/>
          <w:sz w:val="20"/>
          <w:szCs w:val="20"/>
          <w:lang w:eastAsia="ru-RU"/>
        </w:rPr>
      </w:pPr>
      <w:r w:rsidRPr="0011072C">
        <w:rPr>
          <w:rFonts w:ascii="Arial" w:eastAsia="Calibri" w:hAnsi="Arial" w:cs="Arial"/>
          <w:sz w:val="20"/>
          <w:szCs w:val="20"/>
        </w:rPr>
        <w:t xml:space="preserve">5.1. </w:t>
      </w:r>
      <w:r w:rsidRPr="0011072C">
        <w:rPr>
          <w:rFonts w:ascii="Arial" w:eastAsia="Times New Roman" w:hAnsi="Arial" w:cs="Arial"/>
          <w:sz w:val="20"/>
          <w:szCs w:val="20"/>
          <w:lang w:eastAsia="ru-RU"/>
        </w:rPr>
        <w:t>При нарушении Заказчиком сроков платежей, предусмотренных контрактом, Подрядчик вправе взыскать с Заказчика неустойку (пеню) в размере 0,1% от неоплаченной в срок суммы за каждый календарный день просрочки, но не более 10% от цены Контракта.</w:t>
      </w:r>
    </w:p>
    <w:p w:rsidR="00CB7E96" w:rsidRPr="0011072C" w:rsidRDefault="00CB7E96" w:rsidP="00CB7E96">
      <w:pPr>
        <w:autoSpaceDE w:val="0"/>
        <w:autoSpaceDN w:val="0"/>
        <w:adjustRightInd w:val="0"/>
        <w:ind w:firstLine="567"/>
        <w:jc w:val="both"/>
        <w:rPr>
          <w:rFonts w:ascii="Arial" w:eastAsia="Calibri" w:hAnsi="Arial" w:cs="Arial"/>
          <w:sz w:val="20"/>
          <w:szCs w:val="20"/>
        </w:rPr>
      </w:pPr>
      <w:r w:rsidRPr="0011072C">
        <w:rPr>
          <w:rFonts w:ascii="Arial" w:eastAsia="Times New Roman" w:hAnsi="Arial" w:cs="Arial"/>
          <w:sz w:val="20"/>
          <w:szCs w:val="20"/>
          <w:lang w:eastAsia="ru-RU"/>
        </w:rPr>
        <w:t xml:space="preserve">5.2. В случае если работы не будет произведены Подрядчиком в сроки, установленные контрактом, Заказчик вправе взыскать с Подрядчика неустойку (пеню) в размере 0,1% от стоимости не выполненных в срок работ, за каждый календарный день просрочки, но не более 10% от общей </w:t>
      </w:r>
      <w:proofErr w:type="gramStart"/>
      <w:r w:rsidRPr="0011072C">
        <w:rPr>
          <w:rFonts w:ascii="Arial" w:eastAsia="Times New Roman" w:hAnsi="Arial" w:cs="Arial"/>
          <w:sz w:val="20"/>
          <w:szCs w:val="20"/>
          <w:lang w:eastAsia="ru-RU"/>
        </w:rPr>
        <w:t>стоимости</w:t>
      </w:r>
      <w:proofErr w:type="gramEnd"/>
      <w:r w:rsidRPr="0011072C">
        <w:rPr>
          <w:rFonts w:ascii="Arial" w:eastAsia="Times New Roman" w:hAnsi="Arial" w:cs="Arial"/>
          <w:sz w:val="20"/>
          <w:szCs w:val="20"/>
          <w:lang w:eastAsia="ru-RU"/>
        </w:rPr>
        <w:t xml:space="preserve"> не выполненных в срок работ.</w:t>
      </w:r>
    </w:p>
    <w:p w:rsidR="00CB7E96" w:rsidRPr="0011072C" w:rsidRDefault="00CB7E96" w:rsidP="00933B87">
      <w:pPr>
        <w:autoSpaceDE w:val="0"/>
        <w:autoSpaceDN w:val="0"/>
        <w:adjustRightInd w:val="0"/>
        <w:ind w:firstLine="567"/>
        <w:jc w:val="both"/>
        <w:rPr>
          <w:rFonts w:ascii="Arial" w:eastAsia="Calibri" w:hAnsi="Arial" w:cs="Arial"/>
          <w:sz w:val="20"/>
          <w:szCs w:val="20"/>
        </w:rPr>
      </w:pPr>
      <w:r w:rsidRPr="0011072C">
        <w:rPr>
          <w:rFonts w:ascii="Arial" w:eastAsia="Calibri" w:hAnsi="Arial" w:cs="Arial"/>
          <w:sz w:val="20"/>
          <w:szCs w:val="20"/>
        </w:rPr>
        <w:t>5.3. Уплата неустойки не освобождает стороны от исполнения обязательств или устранения нарушений.</w:t>
      </w:r>
    </w:p>
    <w:p w:rsidR="00CB7E96" w:rsidRPr="0011072C" w:rsidRDefault="00CB7E96" w:rsidP="00CB7E96">
      <w:pPr>
        <w:ind w:firstLine="540"/>
        <w:jc w:val="center"/>
        <w:rPr>
          <w:rFonts w:ascii="Arial" w:eastAsia="Calibri" w:hAnsi="Arial" w:cs="Arial"/>
          <w:sz w:val="20"/>
          <w:szCs w:val="20"/>
        </w:rPr>
      </w:pPr>
      <w:r w:rsidRPr="0011072C">
        <w:rPr>
          <w:rFonts w:ascii="Arial" w:eastAsia="Calibri" w:hAnsi="Arial" w:cs="Arial"/>
          <w:sz w:val="20"/>
          <w:szCs w:val="20"/>
        </w:rPr>
        <w:t>6. Форс-мажор</w:t>
      </w:r>
    </w:p>
    <w:p w:rsidR="00CB7E96" w:rsidRPr="0011072C" w:rsidRDefault="00CB7E96" w:rsidP="00CB7E96">
      <w:pPr>
        <w:ind w:firstLine="540"/>
        <w:jc w:val="center"/>
        <w:rPr>
          <w:rFonts w:ascii="Arial" w:eastAsia="Calibri" w:hAnsi="Arial" w:cs="Arial"/>
          <w:sz w:val="20"/>
          <w:szCs w:val="20"/>
        </w:rPr>
      </w:pPr>
    </w:p>
    <w:p w:rsidR="00CB7E96" w:rsidRPr="0011072C" w:rsidRDefault="00CB7E96" w:rsidP="00CB7E96">
      <w:pPr>
        <w:ind w:firstLine="540"/>
        <w:jc w:val="both"/>
        <w:rPr>
          <w:rFonts w:ascii="Arial" w:eastAsia="Calibri" w:hAnsi="Arial" w:cs="Arial"/>
          <w:sz w:val="20"/>
          <w:szCs w:val="20"/>
        </w:rPr>
      </w:pPr>
      <w:r w:rsidRPr="0011072C">
        <w:rPr>
          <w:rFonts w:ascii="Arial" w:eastAsia="Calibri" w:hAnsi="Arial" w:cs="Arial"/>
          <w:sz w:val="20"/>
          <w:szCs w:val="20"/>
        </w:rPr>
        <w:t xml:space="preserve">6.1. Стороны освобождаются от ответственности за полное или частичное неисполнение своих обязательств, если невыполнение обязательств явилось следствием таких обстоятельств, как наводнение, пожар, землетрясение, иное стихийное бедствие, боевые действия, забастовки, мораторий, возникшие после заключения контракта. </w:t>
      </w:r>
    </w:p>
    <w:p w:rsidR="00CB7E96" w:rsidRPr="0011072C" w:rsidRDefault="00CB7E96" w:rsidP="00CB7E96">
      <w:pPr>
        <w:ind w:firstLine="540"/>
        <w:jc w:val="both"/>
        <w:rPr>
          <w:rFonts w:ascii="Arial" w:eastAsia="Calibri" w:hAnsi="Arial" w:cs="Arial"/>
          <w:sz w:val="20"/>
          <w:szCs w:val="20"/>
        </w:rPr>
      </w:pPr>
      <w:r w:rsidRPr="0011072C">
        <w:rPr>
          <w:rFonts w:ascii="Arial" w:eastAsia="Calibri" w:hAnsi="Arial" w:cs="Arial"/>
          <w:sz w:val="20"/>
          <w:szCs w:val="20"/>
        </w:rPr>
        <w:t>Если какие-либо из указанных обстоятельств явились непосредственной причиной невыполнения обязательств в течение срока действия контракта, то контракт продлевается на срок действия этого обстоятельства.</w:t>
      </w:r>
    </w:p>
    <w:p w:rsidR="00CB7E96" w:rsidRPr="0011072C" w:rsidRDefault="00CB7E96" w:rsidP="00933B87">
      <w:pPr>
        <w:ind w:firstLine="540"/>
        <w:jc w:val="both"/>
        <w:rPr>
          <w:rFonts w:ascii="Arial" w:eastAsia="Calibri" w:hAnsi="Arial" w:cs="Arial"/>
          <w:sz w:val="20"/>
          <w:szCs w:val="20"/>
        </w:rPr>
      </w:pPr>
      <w:r w:rsidRPr="0011072C">
        <w:rPr>
          <w:rFonts w:ascii="Arial" w:eastAsia="Calibri" w:hAnsi="Arial" w:cs="Arial"/>
          <w:sz w:val="20"/>
          <w:szCs w:val="20"/>
        </w:rPr>
        <w:t>6.2. Если невозможность полного или частичного выполнения обстоятель</w:t>
      </w:r>
      <w:proofErr w:type="gramStart"/>
      <w:r w:rsidRPr="0011072C">
        <w:rPr>
          <w:rFonts w:ascii="Arial" w:eastAsia="Calibri" w:hAnsi="Arial" w:cs="Arial"/>
          <w:sz w:val="20"/>
          <w:szCs w:val="20"/>
        </w:rPr>
        <w:t>ств дл</w:t>
      </w:r>
      <w:proofErr w:type="gramEnd"/>
      <w:r w:rsidRPr="0011072C">
        <w:rPr>
          <w:rFonts w:ascii="Arial" w:eastAsia="Calibri" w:hAnsi="Arial" w:cs="Arial"/>
          <w:sz w:val="20"/>
          <w:szCs w:val="20"/>
        </w:rPr>
        <w:t>ится более 3-х месяцев, любая из сторон вправе в одностороннем порядке расторгнуть контракт, направив письменное сообщение об этом второй стороне, без возмещения убытков, связанных с досрочным расторжением контракта.</w:t>
      </w:r>
    </w:p>
    <w:p w:rsidR="00CB7E96" w:rsidRPr="0011072C" w:rsidRDefault="00CB7E96" w:rsidP="00CB7E96">
      <w:pPr>
        <w:autoSpaceDE w:val="0"/>
        <w:autoSpaceDN w:val="0"/>
        <w:adjustRightInd w:val="0"/>
        <w:ind w:firstLine="540"/>
        <w:jc w:val="center"/>
        <w:rPr>
          <w:rFonts w:ascii="Arial" w:eastAsia="Calibri" w:hAnsi="Arial" w:cs="Arial"/>
          <w:sz w:val="20"/>
          <w:szCs w:val="20"/>
        </w:rPr>
      </w:pPr>
      <w:r w:rsidRPr="0011072C">
        <w:rPr>
          <w:rFonts w:ascii="Arial" w:eastAsia="Calibri" w:hAnsi="Arial" w:cs="Arial"/>
          <w:sz w:val="20"/>
          <w:szCs w:val="20"/>
        </w:rPr>
        <w:t>7. Разрешение споров</w:t>
      </w:r>
    </w:p>
    <w:p w:rsidR="00CB7E96" w:rsidRPr="0011072C" w:rsidRDefault="00CB7E96" w:rsidP="00CB7E96">
      <w:pPr>
        <w:autoSpaceDE w:val="0"/>
        <w:autoSpaceDN w:val="0"/>
        <w:adjustRightInd w:val="0"/>
        <w:ind w:firstLine="540"/>
        <w:jc w:val="center"/>
        <w:rPr>
          <w:rFonts w:ascii="Arial" w:eastAsia="Calibri" w:hAnsi="Arial" w:cs="Arial"/>
          <w:sz w:val="20"/>
          <w:szCs w:val="20"/>
        </w:rPr>
      </w:pPr>
    </w:p>
    <w:p w:rsidR="00CB7E96" w:rsidRPr="0011072C" w:rsidRDefault="00CB7E96" w:rsidP="00CB7E96">
      <w:pPr>
        <w:autoSpaceDE w:val="0"/>
        <w:autoSpaceDN w:val="0"/>
        <w:adjustRightInd w:val="0"/>
        <w:ind w:firstLine="540"/>
        <w:jc w:val="both"/>
        <w:rPr>
          <w:rFonts w:ascii="Arial" w:eastAsia="Calibri" w:hAnsi="Arial" w:cs="Arial"/>
          <w:sz w:val="20"/>
          <w:szCs w:val="20"/>
        </w:rPr>
      </w:pPr>
      <w:r w:rsidRPr="0011072C">
        <w:rPr>
          <w:rFonts w:ascii="Arial" w:eastAsia="Calibri" w:hAnsi="Arial" w:cs="Arial"/>
          <w:sz w:val="20"/>
          <w:szCs w:val="20"/>
        </w:rPr>
        <w:t>7.1. Все споры или разногласия, возникающие между сторонами по настоящему контракту или в связи с ним, разрешаются путем переговоров между сторонами.</w:t>
      </w:r>
    </w:p>
    <w:p w:rsidR="00CB7E96" w:rsidRPr="0011072C" w:rsidRDefault="00CB7E96" w:rsidP="00CB7E96">
      <w:pPr>
        <w:autoSpaceDE w:val="0"/>
        <w:autoSpaceDN w:val="0"/>
        <w:adjustRightInd w:val="0"/>
        <w:ind w:firstLine="540"/>
        <w:jc w:val="both"/>
        <w:rPr>
          <w:rFonts w:ascii="Arial" w:eastAsia="Calibri" w:hAnsi="Arial" w:cs="Arial"/>
          <w:sz w:val="20"/>
          <w:szCs w:val="20"/>
        </w:rPr>
      </w:pPr>
      <w:r w:rsidRPr="0011072C">
        <w:rPr>
          <w:rFonts w:ascii="Arial" w:eastAsia="Calibri" w:hAnsi="Arial" w:cs="Arial"/>
          <w:sz w:val="20"/>
          <w:szCs w:val="20"/>
        </w:rPr>
        <w:t>7.2. В случае невозможности разрешения разногласий путем переговоров они подлежат рассмотрению в Арбитражном суде ПМР.</w:t>
      </w:r>
    </w:p>
    <w:p w:rsidR="00CB7E96" w:rsidRPr="0011072C" w:rsidRDefault="00CB7E96" w:rsidP="00CB7E96">
      <w:pPr>
        <w:autoSpaceDE w:val="0"/>
        <w:autoSpaceDN w:val="0"/>
        <w:adjustRightInd w:val="0"/>
        <w:ind w:firstLine="540"/>
        <w:rPr>
          <w:rFonts w:ascii="Arial" w:eastAsia="Times New Roman" w:hAnsi="Arial" w:cs="Arial"/>
          <w:sz w:val="20"/>
          <w:szCs w:val="20"/>
          <w:lang w:eastAsia="ru-RU"/>
        </w:rPr>
      </w:pPr>
    </w:p>
    <w:p w:rsidR="00CB7E96" w:rsidRPr="0011072C" w:rsidRDefault="00CB7E96" w:rsidP="00CB7E96">
      <w:pPr>
        <w:ind w:firstLine="540"/>
        <w:jc w:val="center"/>
        <w:rPr>
          <w:rFonts w:ascii="Arial" w:eastAsia="Calibri" w:hAnsi="Arial" w:cs="Arial"/>
          <w:sz w:val="20"/>
          <w:szCs w:val="20"/>
        </w:rPr>
      </w:pPr>
      <w:r w:rsidRPr="0011072C">
        <w:rPr>
          <w:rFonts w:ascii="Arial" w:eastAsia="Calibri" w:hAnsi="Arial" w:cs="Arial"/>
          <w:sz w:val="20"/>
          <w:szCs w:val="20"/>
        </w:rPr>
        <w:t>8. Заключительные положения</w:t>
      </w:r>
    </w:p>
    <w:p w:rsidR="00CB7E96" w:rsidRPr="0011072C" w:rsidRDefault="00CB7E96" w:rsidP="00CB7E96">
      <w:pPr>
        <w:ind w:firstLine="540"/>
        <w:jc w:val="center"/>
        <w:rPr>
          <w:rFonts w:ascii="Arial" w:eastAsia="Calibri" w:hAnsi="Arial" w:cs="Arial"/>
          <w:sz w:val="20"/>
          <w:szCs w:val="20"/>
        </w:rPr>
      </w:pPr>
    </w:p>
    <w:p w:rsidR="00CB7E96" w:rsidRPr="0011072C" w:rsidRDefault="00CB7E96" w:rsidP="00CB7E96">
      <w:pPr>
        <w:ind w:firstLine="540"/>
        <w:jc w:val="both"/>
        <w:rPr>
          <w:rFonts w:ascii="Arial" w:eastAsia="Calibri" w:hAnsi="Arial" w:cs="Arial"/>
          <w:sz w:val="20"/>
          <w:szCs w:val="20"/>
        </w:rPr>
      </w:pPr>
      <w:r w:rsidRPr="0011072C">
        <w:rPr>
          <w:rFonts w:ascii="Arial" w:eastAsia="Calibri" w:hAnsi="Arial" w:cs="Arial"/>
          <w:sz w:val="20"/>
          <w:szCs w:val="20"/>
        </w:rPr>
        <w:t>8.1. Настоящий контра</w:t>
      </w:r>
      <w:proofErr w:type="gramStart"/>
      <w:r w:rsidRPr="0011072C">
        <w:rPr>
          <w:rFonts w:ascii="Arial" w:eastAsia="Calibri" w:hAnsi="Arial" w:cs="Arial"/>
          <w:sz w:val="20"/>
          <w:szCs w:val="20"/>
        </w:rPr>
        <w:t>кт вст</w:t>
      </w:r>
      <w:proofErr w:type="gramEnd"/>
      <w:r w:rsidRPr="0011072C">
        <w:rPr>
          <w:rFonts w:ascii="Arial" w:eastAsia="Calibri" w:hAnsi="Arial" w:cs="Arial"/>
          <w:sz w:val="20"/>
          <w:szCs w:val="20"/>
        </w:rPr>
        <w:t>упает в силу с момента его подписания  и действует по 31.12.2021 г.</w:t>
      </w:r>
    </w:p>
    <w:p w:rsidR="00CB7E96" w:rsidRPr="0011072C" w:rsidRDefault="00CB7E96" w:rsidP="00CB7E96">
      <w:pPr>
        <w:ind w:firstLine="540"/>
        <w:jc w:val="both"/>
        <w:rPr>
          <w:rFonts w:ascii="Arial" w:eastAsia="Calibri" w:hAnsi="Arial" w:cs="Arial"/>
          <w:sz w:val="20"/>
          <w:szCs w:val="20"/>
        </w:rPr>
      </w:pPr>
      <w:r w:rsidRPr="0011072C">
        <w:rPr>
          <w:rFonts w:ascii="Arial" w:eastAsia="Calibri" w:hAnsi="Arial" w:cs="Arial"/>
          <w:sz w:val="20"/>
          <w:szCs w:val="20"/>
        </w:rPr>
        <w:t>8.2. Все дополнения и изменения к контракту или его приложения являются его неотъемлемой частью и действительны только в том случае, если они совершены в письменной форме и согласованы двумя сторонами.</w:t>
      </w:r>
    </w:p>
    <w:p w:rsidR="00CB7E96" w:rsidRPr="0011072C" w:rsidRDefault="00CB7E96" w:rsidP="00CB7E96">
      <w:pPr>
        <w:ind w:firstLine="540"/>
        <w:jc w:val="both"/>
        <w:rPr>
          <w:rFonts w:ascii="Arial" w:eastAsia="Calibri" w:hAnsi="Arial" w:cs="Arial"/>
          <w:sz w:val="20"/>
          <w:szCs w:val="20"/>
        </w:rPr>
      </w:pPr>
      <w:r w:rsidRPr="0011072C">
        <w:rPr>
          <w:rFonts w:ascii="Arial" w:eastAsia="Calibri" w:hAnsi="Arial" w:cs="Arial"/>
          <w:sz w:val="20"/>
          <w:szCs w:val="20"/>
        </w:rPr>
        <w:t>8.3. Контракт составлен в двух экземплярах, имеющих одинаковую юридическую силу, по одному экземпляру для каждой из сторон.</w:t>
      </w:r>
    </w:p>
    <w:p w:rsidR="00CB7E96" w:rsidRPr="0011072C" w:rsidRDefault="00CB7E96" w:rsidP="00CB7E96">
      <w:pPr>
        <w:rPr>
          <w:rFonts w:ascii="Arial" w:eastAsia="Calibri" w:hAnsi="Arial" w:cs="Arial"/>
          <w:sz w:val="20"/>
          <w:szCs w:val="20"/>
        </w:rPr>
      </w:pPr>
    </w:p>
    <w:p w:rsidR="00CB7E96" w:rsidRPr="0011072C" w:rsidRDefault="00CB7E96" w:rsidP="00CB7E96">
      <w:pPr>
        <w:keepNext/>
        <w:jc w:val="center"/>
        <w:outlineLvl w:val="3"/>
        <w:rPr>
          <w:rFonts w:ascii="Arial" w:eastAsia="Times New Roman" w:hAnsi="Arial" w:cs="Arial"/>
          <w:bCs/>
          <w:sz w:val="20"/>
          <w:szCs w:val="20"/>
        </w:rPr>
      </w:pPr>
      <w:r w:rsidRPr="0011072C">
        <w:rPr>
          <w:rFonts w:ascii="Arial" w:eastAsia="Times New Roman" w:hAnsi="Arial" w:cs="Arial"/>
          <w:bCs/>
          <w:sz w:val="20"/>
          <w:szCs w:val="20"/>
        </w:rPr>
        <w:t>9. Юридические адреса и банковские реквизиты сторон</w:t>
      </w:r>
    </w:p>
    <w:tbl>
      <w:tblPr>
        <w:tblW w:w="11417"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6467"/>
      </w:tblGrid>
      <w:tr w:rsidR="00CB7E96" w:rsidRPr="0011072C" w:rsidTr="00787D2F">
        <w:trPr>
          <w:trHeight w:val="315"/>
        </w:trPr>
        <w:tc>
          <w:tcPr>
            <w:tcW w:w="4950" w:type="dxa"/>
            <w:tcBorders>
              <w:top w:val="nil"/>
              <w:left w:val="nil"/>
              <w:bottom w:val="nil"/>
              <w:right w:val="nil"/>
            </w:tcBorders>
          </w:tcPr>
          <w:p w:rsidR="00CB7E96" w:rsidRPr="0011072C" w:rsidRDefault="00CB7E96" w:rsidP="00787D2F">
            <w:pPr>
              <w:rPr>
                <w:rFonts w:ascii="Arial" w:eastAsia="Calibri" w:hAnsi="Arial" w:cs="Arial"/>
                <w:b/>
                <w:sz w:val="20"/>
                <w:szCs w:val="20"/>
              </w:rPr>
            </w:pPr>
            <w:r w:rsidRPr="0011072C">
              <w:rPr>
                <w:rFonts w:ascii="Arial" w:eastAsia="Calibri" w:hAnsi="Arial" w:cs="Arial"/>
                <w:b/>
                <w:sz w:val="20"/>
                <w:szCs w:val="20"/>
              </w:rPr>
              <w:t>Генеральный подрядчик</w:t>
            </w:r>
          </w:p>
          <w:p w:rsidR="00CB7E96" w:rsidRPr="0011072C" w:rsidRDefault="00CB7E96" w:rsidP="00787D2F">
            <w:pPr>
              <w:rPr>
                <w:rFonts w:ascii="Arial" w:eastAsia="Calibri" w:hAnsi="Arial" w:cs="Arial"/>
                <w:sz w:val="20"/>
                <w:szCs w:val="20"/>
              </w:rPr>
            </w:pPr>
            <w:r w:rsidRPr="0011072C">
              <w:rPr>
                <w:rFonts w:ascii="Arial" w:eastAsia="Calibri" w:hAnsi="Arial" w:cs="Arial"/>
                <w:sz w:val="20"/>
                <w:szCs w:val="20"/>
              </w:rPr>
              <w:t xml:space="preserve">МУП «Бендерытеплоэнерго», </w:t>
            </w:r>
          </w:p>
          <w:p w:rsidR="00CB7E96" w:rsidRPr="0011072C" w:rsidRDefault="00CB7E96" w:rsidP="00787D2F">
            <w:pPr>
              <w:rPr>
                <w:rFonts w:ascii="Arial" w:eastAsia="Calibri" w:hAnsi="Arial" w:cs="Arial"/>
                <w:sz w:val="20"/>
                <w:szCs w:val="20"/>
              </w:rPr>
            </w:pPr>
            <w:r w:rsidRPr="0011072C">
              <w:rPr>
                <w:rFonts w:ascii="Arial" w:eastAsia="Calibri" w:hAnsi="Arial" w:cs="Arial"/>
                <w:sz w:val="20"/>
                <w:szCs w:val="20"/>
              </w:rPr>
              <w:t>г. Бендеры, ул. Б. Восстания, 21,</w:t>
            </w:r>
          </w:p>
          <w:p w:rsidR="00CB7E96" w:rsidRPr="0011072C" w:rsidRDefault="00CB7E96" w:rsidP="00787D2F">
            <w:pPr>
              <w:rPr>
                <w:rFonts w:ascii="Arial" w:eastAsia="Calibri" w:hAnsi="Arial" w:cs="Arial"/>
                <w:sz w:val="20"/>
                <w:szCs w:val="20"/>
              </w:rPr>
            </w:pPr>
            <w:proofErr w:type="spellStart"/>
            <w:r w:rsidRPr="0011072C">
              <w:rPr>
                <w:rFonts w:ascii="Arial" w:eastAsia="Calibri" w:hAnsi="Arial" w:cs="Arial"/>
                <w:sz w:val="20"/>
                <w:szCs w:val="20"/>
              </w:rPr>
              <w:t>ф.к</w:t>
            </w:r>
            <w:proofErr w:type="spellEnd"/>
            <w:r w:rsidRPr="0011072C">
              <w:rPr>
                <w:rFonts w:ascii="Arial" w:eastAsia="Calibri" w:hAnsi="Arial" w:cs="Arial"/>
                <w:sz w:val="20"/>
                <w:szCs w:val="20"/>
              </w:rPr>
              <w:t xml:space="preserve">. 0300006764, </w:t>
            </w:r>
          </w:p>
          <w:p w:rsidR="00CB7E96" w:rsidRPr="0011072C" w:rsidRDefault="00CB7E96" w:rsidP="00787D2F">
            <w:pPr>
              <w:rPr>
                <w:rFonts w:ascii="Arial" w:eastAsia="Calibri" w:hAnsi="Arial" w:cs="Arial"/>
                <w:sz w:val="20"/>
                <w:szCs w:val="20"/>
              </w:rPr>
            </w:pPr>
            <w:r w:rsidRPr="0011072C">
              <w:rPr>
                <w:rFonts w:ascii="Arial" w:eastAsia="Calibri" w:hAnsi="Arial" w:cs="Arial"/>
                <w:sz w:val="20"/>
                <w:szCs w:val="20"/>
              </w:rPr>
              <w:t xml:space="preserve">Бендерский филиал № 6706 </w:t>
            </w:r>
          </w:p>
          <w:p w:rsidR="00CB7E96" w:rsidRPr="0011072C" w:rsidRDefault="00CB7E96" w:rsidP="00787D2F">
            <w:pPr>
              <w:rPr>
                <w:rFonts w:ascii="Arial" w:eastAsia="Calibri" w:hAnsi="Arial" w:cs="Arial"/>
                <w:sz w:val="20"/>
                <w:szCs w:val="20"/>
              </w:rPr>
            </w:pPr>
            <w:r w:rsidRPr="0011072C">
              <w:rPr>
                <w:rFonts w:ascii="Arial" w:eastAsia="Calibri" w:hAnsi="Arial" w:cs="Arial"/>
                <w:sz w:val="20"/>
                <w:szCs w:val="20"/>
              </w:rPr>
              <w:t>ЗАО «Приднестровский Сбербанк</w:t>
            </w:r>
          </w:p>
          <w:p w:rsidR="00CB7E96" w:rsidRPr="0011072C" w:rsidRDefault="00CB7E96" w:rsidP="00787D2F">
            <w:pPr>
              <w:rPr>
                <w:rFonts w:ascii="Arial" w:eastAsia="Calibri" w:hAnsi="Arial" w:cs="Arial"/>
                <w:sz w:val="20"/>
                <w:szCs w:val="20"/>
              </w:rPr>
            </w:pPr>
            <w:proofErr w:type="gramStart"/>
            <w:r w:rsidRPr="0011072C">
              <w:rPr>
                <w:rFonts w:ascii="Arial" w:eastAsia="Calibri" w:hAnsi="Arial" w:cs="Arial"/>
                <w:sz w:val="20"/>
                <w:szCs w:val="20"/>
              </w:rPr>
              <w:t>р</w:t>
            </w:r>
            <w:proofErr w:type="gramEnd"/>
            <w:r w:rsidRPr="0011072C">
              <w:rPr>
                <w:rFonts w:ascii="Arial" w:eastAsia="Calibri" w:hAnsi="Arial" w:cs="Arial"/>
                <w:sz w:val="20"/>
                <w:szCs w:val="20"/>
              </w:rPr>
              <w:t xml:space="preserve">/с 2211380000000032, </w:t>
            </w:r>
          </w:p>
          <w:p w:rsidR="00CB7E96" w:rsidRPr="0011072C" w:rsidRDefault="00CB7E96" w:rsidP="00787D2F">
            <w:pPr>
              <w:rPr>
                <w:rFonts w:ascii="Arial" w:eastAsia="Calibri" w:hAnsi="Arial" w:cs="Arial"/>
                <w:sz w:val="20"/>
                <w:szCs w:val="20"/>
              </w:rPr>
            </w:pPr>
            <w:r w:rsidRPr="0011072C">
              <w:rPr>
                <w:rFonts w:ascii="Arial" w:eastAsia="Calibri" w:hAnsi="Arial" w:cs="Arial"/>
                <w:sz w:val="20"/>
                <w:szCs w:val="20"/>
              </w:rPr>
              <w:t xml:space="preserve">КУБ 38, </w:t>
            </w:r>
            <w:proofErr w:type="gramStart"/>
            <w:r w:rsidRPr="0011072C">
              <w:rPr>
                <w:rFonts w:ascii="Arial" w:eastAsia="Calibri" w:hAnsi="Arial" w:cs="Arial"/>
                <w:sz w:val="20"/>
                <w:szCs w:val="20"/>
              </w:rPr>
              <w:t>к</w:t>
            </w:r>
            <w:proofErr w:type="gramEnd"/>
            <w:r w:rsidRPr="0011072C">
              <w:rPr>
                <w:rFonts w:ascii="Arial" w:eastAsia="Calibri" w:hAnsi="Arial" w:cs="Arial"/>
                <w:sz w:val="20"/>
                <w:szCs w:val="20"/>
              </w:rPr>
              <w:t>/с 20210000094</w:t>
            </w:r>
          </w:p>
          <w:p w:rsidR="00CB7E96" w:rsidRPr="0011072C" w:rsidRDefault="00CB7E96" w:rsidP="00787D2F">
            <w:pPr>
              <w:ind w:left="-110" w:firstLine="220"/>
              <w:rPr>
                <w:rFonts w:ascii="Arial" w:eastAsia="Calibri" w:hAnsi="Arial" w:cs="Arial"/>
                <w:sz w:val="20"/>
                <w:szCs w:val="20"/>
              </w:rPr>
            </w:pPr>
          </w:p>
          <w:p w:rsidR="00CB7E96" w:rsidRPr="0011072C" w:rsidRDefault="00CB7E96" w:rsidP="00787D2F">
            <w:pPr>
              <w:ind w:left="-76"/>
              <w:rPr>
                <w:rFonts w:ascii="Arial" w:eastAsia="Calibri" w:hAnsi="Arial" w:cs="Arial"/>
                <w:sz w:val="20"/>
                <w:szCs w:val="20"/>
              </w:rPr>
            </w:pPr>
            <w:r w:rsidRPr="0011072C">
              <w:rPr>
                <w:rFonts w:ascii="Arial" w:eastAsia="Calibri" w:hAnsi="Arial" w:cs="Arial"/>
                <w:sz w:val="20"/>
                <w:szCs w:val="20"/>
              </w:rPr>
              <w:t>Директор</w:t>
            </w:r>
          </w:p>
          <w:p w:rsidR="00CB7E96" w:rsidRPr="0011072C" w:rsidRDefault="00CB7E96" w:rsidP="00787D2F">
            <w:pPr>
              <w:ind w:left="-76"/>
              <w:rPr>
                <w:rFonts w:ascii="Arial" w:eastAsia="Calibri" w:hAnsi="Arial" w:cs="Arial"/>
                <w:sz w:val="20"/>
                <w:szCs w:val="20"/>
              </w:rPr>
            </w:pPr>
          </w:p>
          <w:p w:rsidR="00CB7E96" w:rsidRPr="0011072C" w:rsidRDefault="00CB7E96" w:rsidP="00787D2F">
            <w:pPr>
              <w:ind w:left="-76"/>
              <w:rPr>
                <w:rFonts w:ascii="Arial" w:eastAsia="Calibri" w:hAnsi="Arial" w:cs="Arial"/>
                <w:sz w:val="20"/>
                <w:szCs w:val="20"/>
              </w:rPr>
            </w:pPr>
          </w:p>
          <w:p w:rsidR="00CB7E96" w:rsidRPr="0011072C" w:rsidRDefault="00CB7E96" w:rsidP="00933B87">
            <w:pPr>
              <w:shd w:val="clear" w:color="auto" w:fill="FFFFFF"/>
              <w:rPr>
                <w:rFonts w:ascii="Arial" w:eastAsia="Calibri" w:hAnsi="Arial" w:cs="Arial"/>
                <w:sz w:val="20"/>
                <w:szCs w:val="20"/>
              </w:rPr>
            </w:pPr>
            <w:r w:rsidRPr="0011072C">
              <w:rPr>
                <w:rFonts w:ascii="Arial" w:eastAsia="Calibri" w:hAnsi="Arial" w:cs="Arial"/>
                <w:sz w:val="20"/>
                <w:szCs w:val="20"/>
              </w:rPr>
              <w:t>____________________В. П. Гайдаржи</w:t>
            </w:r>
            <w:bookmarkStart w:id="0" w:name="_GoBack"/>
            <w:bookmarkEnd w:id="0"/>
          </w:p>
        </w:tc>
        <w:tc>
          <w:tcPr>
            <w:tcW w:w="6467" w:type="dxa"/>
            <w:tcBorders>
              <w:top w:val="nil"/>
              <w:left w:val="nil"/>
              <w:bottom w:val="nil"/>
              <w:right w:val="nil"/>
            </w:tcBorders>
          </w:tcPr>
          <w:p w:rsidR="00CB7E96" w:rsidRPr="0011072C" w:rsidRDefault="00CB7E96" w:rsidP="00787D2F">
            <w:pPr>
              <w:ind w:left="-110" w:firstLine="45"/>
              <w:rPr>
                <w:rFonts w:ascii="Arial" w:eastAsia="Times New Roman" w:hAnsi="Arial" w:cs="Arial"/>
                <w:b/>
                <w:sz w:val="20"/>
                <w:szCs w:val="20"/>
                <w:lang w:eastAsia="ru-RU"/>
              </w:rPr>
            </w:pPr>
            <w:r w:rsidRPr="0011072C">
              <w:rPr>
                <w:rFonts w:ascii="Arial" w:eastAsia="Times New Roman" w:hAnsi="Arial" w:cs="Arial"/>
                <w:sz w:val="20"/>
                <w:szCs w:val="20"/>
                <w:lang w:eastAsia="ru-RU"/>
              </w:rPr>
              <w:t xml:space="preserve"> </w:t>
            </w:r>
            <w:r w:rsidRPr="0011072C">
              <w:rPr>
                <w:rFonts w:ascii="Arial" w:eastAsia="Times New Roman" w:hAnsi="Arial" w:cs="Arial"/>
                <w:b/>
                <w:sz w:val="20"/>
                <w:szCs w:val="20"/>
                <w:lang w:eastAsia="ru-RU"/>
              </w:rPr>
              <w:t>Субподрядчик</w:t>
            </w:r>
          </w:p>
        </w:tc>
      </w:tr>
    </w:tbl>
    <w:p w:rsidR="00CB7E96" w:rsidRPr="0011072C" w:rsidRDefault="00CB7E96" w:rsidP="00CB7E96">
      <w:pPr>
        <w:shd w:val="clear" w:color="auto" w:fill="FFFFFF"/>
        <w:rPr>
          <w:rFonts w:ascii="Arial" w:eastAsia="Calibri" w:hAnsi="Arial" w:cs="Arial"/>
          <w:sz w:val="20"/>
          <w:szCs w:val="20"/>
        </w:rPr>
      </w:pPr>
    </w:p>
    <w:p w:rsidR="00CB7E96" w:rsidRPr="0011072C" w:rsidRDefault="00CB7E96" w:rsidP="00CB7E96">
      <w:pPr>
        <w:rPr>
          <w:rFonts w:ascii="Arial" w:eastAsia="Calibri" w:hAnsi="Arial" w:cs="Arial"/>
          <w:sz w:val="20"/>
          <w:szCs w:val="20"/>
        </w:rPr>
      </w:pPr>
    </w:p>
    <w:p w:rsidR="00CB7E96" w:rsidRPr="0011072C" w:rsidRDefault="00CB7E96" w:rsidP="00CB7E96">
      <w:pPr>
        <w:rPr>
          <w:rFonts w:ascii="Arial" w:eastAsia="Calibri" w:hAnsi="Arial" w:cs="Arial"/>
          <w:sz w:val="20"/>
          <w:szCs w:val="20"/>
        </w:rPr>
      </w:pPr>
    </w:p>
    <w:p w:rsidR="00CB7E96" w:rsidRPr="0011072C" w:rsidRDefault="00CB7E96" w:rsidP="00CB7E96">
      <w:pPr>
        <w:rPr>
          <w:rFonts w:ascii="Arial" w:eastAsia="Calibri" w:hAnsi="Arial" w:cs="Arial"/>
          <w:sz w:val="20"/>
          <w:szCs w:val="20"/>
        </w:rPr>
      </w:pPr>
      <w:r w:rsidRPr="0011072C">
        <w:rPr>
          <w:rFonts w:ascii="Arial" w:eastAsia="Calibri" w:hAnsi="Arial" w:cs="Arial"/>
          <w:sz w:val="20"/>
          <w:szCs w:val="20"/>
        </w:rPr>
        <w:br w:type="page"/>
      </w:r>
    </w:p>
    <w:p w:rsidR="00CB7E96" w:rsidRPr="0011072C" w:rsidRDefault="00CB7E96" w:rsidP="00CB7E96">
      <w:pPr>
        <w:ind w:left="5670"/>
        <w:rPr>
          <w:rFonts w:ascii="Arial" w:eastAsia="Calibri" w:hAnsi="Arial" w:cs="Arial"/>
          <w:sz w:val="20"/>
          <w:szCs w:val="20"/>
        </w:rPr>
      </w:pPr>
      <w:r w:rsidRPr="0011072C">
        <w:rPr>
          <w:rFonts w:ascii="Arial" w:eastAsia="Calibri" w:hAnsi="Arial" w:cs="Arial"/>
          <w:sz w:val="20"/>
          <w:szCs w:val="20"/>
        </w:rPr>
        <w:lastRenderedPageBreak/>
        <w:t xml:space="preserve">Приложение № 1 </w:t>
      </w:r>
    </w:p>
    <w:p w:rsidR="00CB7E96" w:rsidRPr="0011072C" w:rsidRDefault="00CB7E96" w:rsidP="00CB7E96">
      <w:pPr>
        <w:ind w:left="5670"/>
        <w:rPr>
          <w:rFonts w:ascii="Arial" w:eastAsia="Calibri" w:hAnsi="Arial" w:cs="Arial"/>
          <w:sz w:val="20"/>
          <w:szCs w:val="20"/>
        </w:rPr>
      </w:pPr>
      <w:r w:rsidRPr="0011072C">
        <w:rPr>
          <w:rFonts w:ascii="Arial" w:eastAsia="Calibri" w:hAnsi="Arial" w:cs="Arial"/>
          <w:sz w:val="20"/>
          <w:szCs w:val="20"/>
        </w:rPr>
        <w:t xml:space="preserve">к Контракту № ____ </w:t>
      </w:r>
    </w:p>
    <w:p w:rsidR="00CB7E96" w:rsidRPr="0011072C" w:rsidRDefault="00CB7E96" w:rsidP="00CB7E96">
      <w:pPr>
        <w:ind w:left="5670"/>
        <w:rPr>
          <w:rFonts w:ascii="Arial" w:eastAsia="Calibri" w:hAnsi="Arial" w:cs="Arial"/>
          <w:sz w:val="20"/>
          <w:szCs w:val="20"/>
        </w:rPr>
      </w:pPr>
      <w:r w:rsidRPr="0011072C">
        <w:rPr>
          <w:rFonts w:ascii="Arial" w:eastAsia="Calibri" w:hAnsi="Arial" w:cs="Arial"/>
          <w:sz w:val="20"/>
          <w:szCs w:val="20"/>
        </w:rPr>
        <w:t>от «____» _______________ 2021 г.</w:t>
      </w:r>
    </w:p>
    <w:p w:rsidR="00CB7E96" w:rsidRPr="0011072C" w:rsidRDefault="00CB7E96" w:rsidP="00CB7E96">
      <w:pPr>
        <w:ind w:left="5670"/>
        <w:rPr>
          <w:rFonts w:ascii="Arial" w:eastAsia="Calibri" w:hAnsi="Arial" w:cs="Arial"/>
          <w:sz w:val="20"/>
          <w:szCs w:val="20"/>
        </w:rPr>
      </w:pPr>
    </w:p>
    <w:p w:rsidR="00CB7E96" w:rsidRPr="0011072C" w:rsidRDefault="00CB7E96" w:rsidP="00CB7E96">
      <w:pPr>
        <w:jc w:val="center"/>
        <w:rPr>
          <w:rFonts w:ascii="Arial" w:eastAsia="Calibri" w:hAnsi="Arial" w:cs="Arial"/>
          <w:sz w:val="20"/>
          <w:szCs w:val="20"/>
        </w:rPr>
      </w:pPr>
      <w:r w:rsidRPr="0011072C">
        <w:rPr>
          <w:rFonts w:ascii="Arial" w:eastAsia="Calibri" w:hAnsi="Arial" w:cs="Arial"/>
          <w:sz w:val="20"/>
          <w:szCs w:val="20"/>
        </w:rPr>
        <w:t>Спецификация</w:t>
      </w:r>
    </w:p>
    <w:p w:rsidR="00CB7E96" w:rsidRPr="0011072C" w:rsidRDefault="00CB7E96" w:rsidP="00CB7E96">
      <w:pPr>
        <w:jc w:val="center"/>
        <w:rPr>
          <w:rFonts w:ascii="Arial" w:eastAsia="Times New Roman" w:hAnsi="Arial" w:cs="Arial"/>
          <w:sz w:val="20"/>
          <w:szCs w:val="20"/>
          <w:lang w:eastAsia="ru-RU"/>
        </w:rPr>
      </w:pPr>
      <w:r>
        <w:rPr>
          <w:rFonts w:ascii="Arial" w:eastAsia="Calibri" w:hAnsi="Arial" w:cs="Arial"/>
          <w:sz w:val="20"/>
          <w:szCs w:val="20"/>
        </w:rPr>
        <w:t xml:space="preserve">на </w:t>
      </w:r>
      <w:r w:rsidRPr="0011072C">
        <w:rPr>
          <w:rFonts w:ascii="Arial" w:eastAsia="Calibri" w:hAnsi="Arial" w:cs="Arial"/>
          <w:sz w:val="20"/>
          <w:szCs w:val="20"/>
        </w:rPr>
        <w:t>капитальный ремонт</w:t>
      </w:r>
      <w:r w:rsidRPr="0011072C">
        <w:rPr>
          <w:rFonts w:ascii="Arial" w:eastAsia="Times New Roman" w:hAnsi="Arial" w:cs="Arial"/>
          <w:sz w:val="20"/>
          <w:szCs w:val="20"/>
          <w:lang w:eastAsia="ru-RU"/>
        </w:rPr>
        <w:t xml:space="preserve"> тепловых систем отопления</w:t>
      </w:r>
    </w:p>
    <w:p w:rsidR="00CB7E96" w:rsidRPr="0011072C" w:rsidRDefault="00CB7E96" w:rsidP="00CB7E96">
      <w:pPr>
        <w:jc w:val="center"/>
        <w:rPr>
          <w:rFonts w:ascii="Arial" w:eastAsia="Calibri" w:hAnsi="Arial" w:cs="Arial"/>
          <w:sz w:val="20"/>
          <w:szCs w:val="20"/>
        </w:rPr>
      </w:pPr>
      <w:r w:rsidRPr="0011072C">
        <w:rPr>
          <w:rFonts w:ascii="Arial" w:eastAsia="Times New Roman" w:hAnsi="Arial" w:cs="Arial"/>
          <w:sz w:val="20"/>
          <w:szCs w:val="20"/>
          <w:lang w:eastAsia="ru-RU"/>
        </w:rPr>
        <w:t>в подвалах жилых домов муниципального жилищного фонда</w:t>
      </w:r>
    </w:p>
    <w:p w:rsidR="00CB7E96" w:rsidRPr="0011072C" w:rsidRDefault="00CB7E96" w:rsidP="00CB7E96">
      <w:pPr>
        <w:rPr>
          <w:rFonts w:ascii="Arial" w:eastAsia="Calibri" w:hAnsi="Arial" w:cs="Arial"/>
          <w:sz w:val="20"/>
          <w:szCs w:val="20"/>
        </w:rPr>
      </w:pPr>
    </w:p>
    <w:tbl>
      <w:tblPr>
        <w:tblW w:w="9072" w:type="dxa"/>
        <w:tblInd w:w="93" w:type="dxa"/>
        <w:tblLook w:val="04A0" w:firstRow="1" w:lastRow="0" w:firstColumn="1" w:lastColumn="0" w:noHBand="0" w:noVBand="1"/>
      </w:tblPr>
      <w:tblGrid>
        <w:gridCol w:w="471"/>
        <w:gridCol w:w="3244"/>
        <w:gridCol w:w="940"/>
        <w:gridCol w:w="850"/>
        <w:gridCol w:w="1138"/>
        <w:gridCol w:w="1408"/>
        <w:gridCol w:w="1426"/>
      </w:tblGrid>
      <w:tr w:rsidR="00CB7E96" w:rsidRPr="0011072C" w:rsidTr="00787D2F">
        <w:trPr>
          <w:trHeight w:val="70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w:t>
            </w:r>
          </w:p>
        </w:tc>
        <w:tc>
          <w:tcPr>
            <w:tcW w:w="358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Адрес</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w:t>
            </w:r>
            <w:r w:rsidRPr="0011072C">
              <w:rPr>
                <w:rFonts w:ascii="Arial" w:eastAsia="Times New Roman" w:hAnsi="Arial" w:cs="Arial"/>
                <w:sz w:val="20"/>
                <w:szCs w:val="20"/>
                <w:lang w:eastAsia="ru-RU"/>
              </w:rPr>
              <w:br/>
            </w:r>
            <w:proofErr w:type="gramStart"/>
            <w:r w:rsidRPr="0011072C">
              <w:rPr>
                <w:rFonts w:ascii="Arial" w:eastAsia="Times New Roman" w:hAnsi="Arial" w:cs="Arial"/>
                <w:sz w:val="20"/>
                <w:szCs w:val="20"/>
                <w:lang w:eastAsia="ru-RU"/>
              </w:rPr>
              <w:t>строе</w:t>
            </w:r>
            <w:r w:rsidRPr="0011072C">
              <w:rPr>
                <w:rFonts w:ascii="Arial" w:eastAsia="Times New Roman" w:hAnsi="Arial" w:cs="Arial"/>
                <w:sz w:val="20"/>
                <w:szCs w:val="20"/>
                <w:lang w:eastAsia="ru-RU"/>
              </w:rPr>
              <w:br/>
            </w:r>
            <w:proofErr w:type="spellStart"/>
            <w:r w:rsidRPr="0011072C">
              <w:rPr>
                <w:rFonts w:ascii="Arial" w:eastAsia="Times New Roman" w:hAnsi="Arial" w:cs="Arial"/>
                <w:sz w:val="20"/>
                <w:szCs w:val="20"/>
                <w:lang w:eastAsia="ru-RU"/>
              </w:rPr>
              <w:t>ния</w:t>
            </w:r>
            <w:proofErr w:type="spellEnd"/>
            <w:proofErr w:type="gramEnd"/>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кол-во этажей</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кол-во подъездов</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 xml:space="preserve">Вид </w:t>
            </w:r>
            <w:r w:rsidRPr="0011072C">
              <w:rPr>
                <w:rFonts w:ascii="Arial" w:eastAsia="Times New Roman" w:hAnsi="Arial" w:cs="Arial"/>
                <w:sz w:val="20"/>
                <w:szCs w:val="20"/>
                <w:lang w:eastAsia="ru-RU"/>
              </w:rPr>
              <w:br/>
            </w:r>
            <w:proofErr w:type="spellStart"/>
            <w:r w:rsidRPr="0011072C">
              <w:rPr>
                <w:rFonts w:ascii="Arial" w:eastAsia="Times New Roman" w:hAnsi="Arial" w:cs="Arial"/>
                <w:sz w:val="20"/>
                <w:szCs w:val="20"/>
                <w:lang w:eastAsia="ru-RU"/>
              </w:rPr>
              <w:t>коммуникац</w:t>
            </w:r>
            <w:proofErr w:type="spellEnd"/>
            <w:r w:rsidRPr="0011072C">
              <w:rPr>
                <w:rFonts w:ascii="Arial" w:eastAsia="Times New Roman" w:hAnsi="Arial" w:cs="Arial"/>
                <w:sz w:val="20"/>
                <w:szCs w:val="20"/>
                <w:lang w:eastAsia="ru-RU"/>
              </w:rPr>
              <w:t>.</w:t>
            </w:r>
          </w:p>
        </w:tc>
        <w:tc>
          <w:tcPr>
            <w:tcW w:w="15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Стоимость работ в руб. ПМР</w:t>
            </w:r>
          </w:p>
        </w:tc>
      </w:tr>
      <w:tr w:rsidR="00CB7E96" w:rsidRPr="0011072C" w:rsidTr="00787D2F">
        <w:trPr>
          <w:trHeight w:val="28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b/>
                <w:bCs/>
                <w:i/>
                <w:iCs/>
                <w:sz w:val="20"/>
                <w:szCs w:val="20"/>
                <w:lang w:eastAsia="ru-RU"/>
              </w:rPr>
            </w:pPr>
            <w:r w:rsidRPr="0011072C">
              <w:rPr>
                <w:rFonts w:ascii="Arial" w:eastAsia="Times New Roman" w:hAnsi="Arial" w:cs="Arial"/>
                <w:b/>
                <w:bCs/>
                <w:i/>
                <w:iCs/>
                <w:sz w:val="20"/>
                <w:szCs w:val="20"/>
                <w:lang w:eastAsia="ru-RU"/>
              </w:rPr>
              <w:t> </w:t>
            </w:r>
          </w:p>
        </w:tc>
        <w:tc>
          <w:tcPr>
            <w:tcW w:w="358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b/>
                <w:bCs/>
                <w:i/>
                <w:iCs/>
                <w:sz w:val="20"/>
                <w:szCs w:val="20"/>
                <w:lang w:eastAsia="ru-RU"/>
              </w:rPr>
            </w:pPr>
            <w:r w:rsidRPr="0011072C">
              <w:rPr>
                <w:rFonts w:ascii="Arial" w:eastAsia="Times New Roman" w:hAnsi="Arial" w:cs="Arial"/>
                <w:b/>
                <w:bCs/>
                <w:i/>
                <w:iCs/>
                <w:sz w:val="20"/>
                <w:szCs w:val="20"/>
                <w:lang w:eastAsia="ru-RU"/>
              </w:rPr>
              <w:t>район №1</w:t>
            </w:r>
          </w:p>
        </w:tc>
        <w:tc>
          <w:tcPr>
            <w:tcW w:w="102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b/>
                <w:bCs/>
                <w:i/>
                <w:iCs/>
                <w:sz w:val="20"/>
                <w:szCs w:val="20"/>
                <w:lang w:eastAsia="ru-RU"/>
              </w:rPr>
            </w:pPr>
            <w:r w:rsidRPr="0011072C">
              <w:rPr>
                <w:rFonts w:ascii="Arial" w:eastAsia="Times New Roman" w:hAnsi="Arial" w:cs="Arial"/>
                <w:b/>
                <w:bCs/>
                <w:i/>
                <w:iCs/>
                <w:sz w:val="20"/>
                <w:szCs w:val="20"/>
                <w:lang w:eastAsia="ru-RU"/>
              </w:rPr>
              <w:t> </w:t>
            </w:r>
          </w:p>
        </w:tc>
        <w:tc>
          <w:tcPr>
            <w:tcW w:w="920" w:type="dxa"/>
            <w:tcBorders>
              <w:top w:val="nil"/>
              <w:left w:val="nil"/>
              <w:bottom w:val="single" w:sz="4" w:space="0" w:color="auto"/>
              <w:right w:val="single" w:sz="4" w:space="0" w:color="auto"/>
            </w:tcBorders>
            <w:shd w:val="clear" w:color="auto" w:fill="auto"/>
            <w:vAlign w:val="center"/>
            <w:hideMark/>
          </w:tcPr>
          <w:p w:rsidR="00CB7E96" w:rsidRPr="0011072C" w:rsidRDefault="00CB7E96" w:rsidP="00787D2F">
            <w:pPr>
              <w:jc w:val="center"/>
              <w:rPr>
                <w:rFonts w:ascii="Arial" w:eastAsia="Times New Roman" w:hAnsi="Arial" w:cs="Arial"/>
                <w:b/>
                <w:bCs/>
                <w:i/>
                <w:iCs/>
                <w:sz w:val="20"/>
                <w:szCs w:val="20"/>
                <w:lang w:eastAsia="ru-RU"/>
              </w:rPr>
            </w:pPr>
            <w:r w:rsidRPr="0011072C">
              <w:rPr>
                <w:rFonts w:ascii="Arial" w:eastAsia="Times New Roman" w:hAnsi="Arial" w:cs="Arial"/>
                <w:b/>
                <w:bCs/>
                <w:i/>
                <w:iCs/>
                <w:sz w:val="20"/>
                <w:szCs w:val="20"/>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CB7E96" w:rsidRPr="0011072C" w:rsidRDefault="00CB7E96" w:rsidP="00787D2F">
            <w:pPr>
              <w:jc w:val="center"/>
              <w:rPr>
                <w:rFonts w:ascii="Arial" w:eastAsia="Times New Roman" w:hAnsi="Arial" w:cs="Arial"/>
                <w:b/>
                <w:bCs/>
                <w:i/>
                <w:iCs/>
                <w:sz w:val="20"/>
                <w:szCs w:val="20"/>
                <w:lang w:eastAsia="ru-RU"/>
              </w:rPr>
            </w:pPr>
            <w:r w:rsidRPr="0011072C">
              <w:rPr>
                <w:rFonts w:ascii="Arial" w:eastAsia="Times New Roman" w:hAnsi="Arial" w:cs="Arial"/>
                <w:b/>
                <w:bCs/>
                <w:i/>
                <w:iCs/>
                <w:sz w:val="20"/>
                <w:szCs w:val="20"/>
                <w:lang w:eastAsia="ru-RU"/>
              </w:rPr>
              <w:t> </w:t>
            </w:r>
          </w:p>
        </w:tc>
        <w:tc>
          <w:tcPr>
            <w:tcW w:w="1540" w:type="dxa"/>
            <w:tcBorders>
              <w:top w:val="nil"/>
              <w:left w:val="nil"/>
              <w:bottom w:val="single" w:sz="4" w:space="0" w:color="auto"/>
              <w:right w:val="single" w:sz="4" w:space="0" w:color="auto"/>
            </w:tcBorders>
            <w:shd w:val="clear" w:color="auto" w:fill="auto"/>
            <w:vAlign w:val="center"/>
            <w:hideMark/>
          </w:tcPr>
          <w:p w:rsidR="00CB7E96" w:rsidRPr="0011072C" w:rsidRDefault="00CB7E96" w:rsidP="00787D2F">
            <w:pPr>
              <w:jc w:val="center"/>
              <w:rPr>
                <w:rFonts w:ascii="Arial" w:eastAsia="Times New Roman" w:hAnsi="Arial" w:cs="Arial"/>
                <w:b/>
                <w:bCs/>
                <w:i/>
                <w:iCs/>
                <w:sz w:val="20"/>
                <w:szCs w:val="20"/>
                <w:lang w:eastAsia="ru-RU"/>
              </w:rPr>
            </w:pPr>
            <w:r w:rsidRPr="0011072C">
              <w:rPr>
                <w:rFonts w:ascii="Arial" w:eastAsia="Times New Roman" w:hAnsi="Arial" w:cs="Arial"/>
                <w:b/>
                <w:bCs/>
                <w:i/>
                <w:iCs/>
                <w:sz w:val="20"/>
                <w:szCs w:val="20"/>
                <w:lang w:eastAsia="ru-RU"/>
              </w:rPr>
              <w:t> </w:t>
            </w:r>
          </w:p>
        </w:tc>
        <w:tc>
          <w:tcPr>
            <w:tcW w:w="1560" w:type="dxa"/>
            <w:tcBorders>
              <w:top w:val="nil"/>
              <w:left w:val="single" w:sz="8" w:space="0" w:color="auto"/>
              <w:bottom w:val="single" w:sz="4" w:space="0" w:color="auto"/>
              <w:right w:val="single" w:sz="4" w:space="0" w:color="auto"/>
            </w:tcBorders>
            <w:shd w:val="clear" w:color="auto" w:fill="auto"/>
            <w:vAlign w:val="center"/>
            <w:hideMark/>
          </w:tcPr>
          <w:p w:rsidR="00CB7E96" w:rsidRPr="0011072C" w:rsidRDefault="00CB7E96" w:rsidP="00787D2F">
            <w:pPr>
              <w:jc w:val="center"/>
              <w:rPr>
                <w:rFonts w:ascii="Arial" w:eastAsia="Times New Roman" w:hAnsi="Arial" w:cs="Arial"/>
                <w:b/>
                <w:bCs/>
                <w:i/>
                <w:iCs/>
                <w:sz w:val="20"/>
                <w:szCs w:val="20"/>
                <w:lang w:eastAsia="ru-RU"/>
              </w:rPr>
            </w:pPr>
            <w:r w:rsidRPr="0011072C">
              <w:rPr>
                <w:rFonts w:ascii="Arial" w:eastAsia="Times New Roman" w:hAnsi="Arial" w:cs="Arial"/>
                <w:b/>
                <w:bCs/>
                <w:i/>
                <w:iCs/>
                <w:sz w:val="20"/>
                <w:szCs w:val="20"/>
                <w:lang w:eastAsia="ru-RU"/>
              </w:rPr>
              <w:t> </w:t>
            </w:r>
          </w:p>
        </w:tc>
      </w:tr>
      <w:tr w:rsidR="00CB7E96" w:rsidRPr="0011072C" w:rsidTr="00787D2F">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i/>
                <w:iCs/>
                <w:sz w:val="20"/>
                <w:szCs w:val="20"/>
                <w:lang w:eastAsia="ru-RU"/>
              </w:rPr>
            </w:pPr>
            <w:r w:rsidRPr="0011072C">
              <w:rPr>
                <w:rFonts w:ascii="Arial" w:eastAsia="Times New Roman" w:hAnsi="Arial" w:cs="Arial"/>
                <w:i/>
                <w:iCs/>
                <w:sz w:val="20"/>
                <w:szCs w:val="20"/>
                <w:lang w:eastAsia="ru-RU"/>
              </w:rPr>
              <w:t> </w:t>
            </w:r>
          </w:p>
        </w:tc>
        <w:tc>
          <w:tcPr>
            <w:tcW w:w="358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b/>
                <w:bCs/>
                <w:i/>
                <w:iCs/>
                <w:sz w:val="20"/>
                <w:szCs w:val="20"/>
                <w:lang w:eastAsia="ru-RU"/>
              </w:rPr>
            </w:pPr>
            <w:proofErr w:type="gramStart"/>
            <w:r w:rsidRPr="0011072C">
              <w:rPr>
                <w:rFonts w:ascii="Arial" w:eastAsia="Times New Roman" w:hAnsi="Arial" w:cs="Arial"/>
                <w:b/>
                <w:bCs/>
                <w:i/>
                <w:iCs/>
                <w:sz w:val="20"/>
                <w:szCs w:val="20"/>
                <w:lang w:eastAsia="ru-RU"/>
              </w:rPr>
              <w:t>м-он</w:t>
            </w:r>
            <w:proofErr w:type="gramEnd"/>
            <w:r w:rsidRPr="0011072C">
              <w:rPr>
                <w:rFonts w:ascii="Arial" w:eastAsia="Times New Roman" w:hAnsi="Arial" w:cs="Arial"/>
                <w:b/>
                <w:bCs/>
                <w:i/>
                <w:iCs/>
                <w:sz w:val="20"/>
                <w:szCs w:val="20"/>
                <w:lang w:eastAsia="ru-RU"/>
              </w:rPr>
              <w:t xml:space="preserve"> "Солнечный"</w:t>
            </w:r>
          </w:p>
        </w:tc>
        <w:tc>
          <w:tcPr>
            <w:tcW w:w="102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b/>
                <w:bCs/>
                <w:i/>
                <w:iCs/>
                <w:sz w:val="20"/>
                <w:szCs w:val="20"/>
                <w:u w:val="single"/>
                <w:lang w:eastAsia="ru-RU"/>
              </w:rPr>
            </w:pPr>
            <w:r w:rsidRPr="0011072C">
              <w:rPr>
                <w:rFonts w:ascii="Arial" w:eastAsia="Times New Roman" w:hAnsi="Arial" w:cs="Arial"/>
                <w:b/>
                <w:bCs/>
                <w:i/>
                <w:iCs/>
                <w:sz w:val="20"/>
                <w:szCs w:val="20"/>
                <w:u w:val="single"/>
                <w:lang w:eastAsia="ru-RU"/>
              </w:rPr>
              <w:t> </w:t>
            </w:r>
          </w:p>
        </w:tc>
        <w:tc>
          <w:tcPr>
            <w:tcW w:w="92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 </w:t>
            </w:r>
          </w:p>
        </w:tc>
        <w:tc>
          <w:tcPr>
            <w:tcW w:w="15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 </w:t>
            </w:r>
          </w:p>
        </w:tc>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 </w:t>
            </w:r>
          </w:p>
        </w:tc>
      </w:tr>
      <w:tr w:rsidR="00CB7E96" w:rsidRPr="0011072C" w:rsidTr="00787D2F">
        <w:trPr>
          <w:trHeight w:val="330"/>
        </w:trPr>
        <w:tc>
          <w:tcPr>
            <w:tcW w:w="500" w:type="dxa"/>
            <w:tcBorders>
              <w:top w:val="nil"/>
              <w:left w:val="single" w:sz="4" w:space="0" w:color="auto"/>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1</w:t>
            </w:r>
          </w:p>
        </w:tc>
        <w:tc>
          <w:tcPr>
            <w:tcW w:w="3580" w:type="dxa"/>
            <w:tcBorders>
              <w:top w:val="nil"/>
              <w:left w:val="nil"/>
              <w:bottom w:val="nil"/>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ул. Ленинградская</w:t>
            </w:r>
          </w:p>
        </w:tc>
        <w:tc>
          <w:tcPr>
            <w:tcW w:w="1020" w:type="dxa"/>
            <w:tcBorders>
              <w:top w:val="nil"/>
              <w:left w:val="nil"/>
              <w:bottom w:val="nil"/>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 56</w:t>
            </w:r>
          </w:p>
        </w:tc>
        <w:tc>
          <w:tcPr>
            <w:tcW w:w="920" w:type="dxa"/>
            <w:tcBorders>
              <w:top w:val="nil"/>
              <w:left w:val="nil"/>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5</w:t>
            </w:r>
          </w:p>
        </w:tc>
        <w:tc>
          <w:tcPr>
            <w:tcW w:w="1240" w:type="dxa"/>
            <w:tcBorders>
              <w:top w:val="nil"/>
              <w:left w:val="nil"/>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2</w:t>
            </w:r>
          </w:p>
        </w:tc>
        <w:tc>
          <w:tcPr>
            <w:tcW w:w="15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"О"</w:t>
            </w:r>
          </w:p>
        </w:tc>
        <w:tc>
          <w:tcPr>
            <w:tcW w:w="1560" w:type="dxa"/>
            <w:tcBorders>
              <w:top w:val="nil"/>
              <w:left w:val="single" w:sz="8" w:space="0" w:color="auto"/>
              <w:bottom w:val="single" w:sz="4" w:space="0" w:color="auto"/>
              <w:right w:val="single" w:sz="4" w:space="0" w:color="auto"/>
            </w:tcBorders>
            <w:shd w:val="clear" w:color="auto" w:fill="auto"/>
            <w:noWrap/>
            <w:vAlign w:val="center"/>
          </w:tcPr>
          <w:p w:rsidR="00CB7E96" w:rsidRPr="0011072C" w:rsidRDefault="00CB7E96" w:rsidP="00787D2F">
            <w:pPr>
              <w:jc w:val="center"/>
              <w:rPr>
                <w:rFonts w:ascii="Arial" w:eastAsia="Times New Roman" w:hAnsi="Arial" w:cs="Arial"/>
                <w:sz w:val="20"/>
                <w:szCs w:val="20"/>
                <w:lang w:eastAsia="ru-RU"/>
              </w:rPr>
            </w:pPr>
          </w:p>
        </w:tc>
      </w:tr>
      <w:tr w:rsidR="00CB7E96" w:rsidRPr="0011072C" w:rsidTr="00787D2F">
        <w:trPr>
          <w:trHeight w:val="330"/>
        </w:trPr>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2</w:t>
            </w:r>
          </w:p>
        </w:tc>
        <w:tc>
          <w:tcPr>
            <w:tcW w:w="3580" w:type="dxa"/>
            <w:tcBorders>
              <w:top w:val="single" w:sz="4" w:space="0" w:color="auto"/>
              <w:left w:val="nil"/>
              <w:bottom w:val="nil"/>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ул. 40 лет Победы</w:t>
            </w:r>
          </w:p>
        </w:tc>
        <w:tc>
          <w:tcPr>
            <w:tcW w:w="1020" w:type="dxa"/>
            <w:tcBorders>
              <w:top w:val="single" w:sz="4" w:space="0" w:color="auto"/>
              <w:left w:val="nil"/>
              <w:bottom w:val="nil"/>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 18</w:t>
            </w:r>
          </w:p>
        </w:tc>
        <w:tc>
          <w:tcPr>
            <w:tcW w:w="920" w:type="dxa"/>
            <w:tcBorders>
              <w:top w:val="single" w:sz="4" w:space="0" w:color="auto"/>
              <w:left w:val="nil"/>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5</w:t>
            </w:r>
          </w:p>
        </w:tc>
        <w:tc>
          <w:tcPr>
            <w:tcW w:w="1240" w:type="dxa"/>
            <w:tcBorders>
              <w:top w:val="single" w:sz="4" w:space="0" w:color="auto"/>
              <w:left w:val="nil"/>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6</w:t>
            </w:r>
          </w:p>
        </w:tc>
        <w:tc>
          <w:tcPr>
            <w:tcW w:w="15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"О"</w:t>
            </w:r>
          </w:p>
        </w:tc>
        <w:tc>
          <w:tcPr>
            <w:tcW w:w="1560" w:type="dxa"/>
            <w:tcBorders>
              <w:top w:val="nil"/>
              <w:left w:val="single" w:sz="8" w:space="0" w:color="auto"/>
              <w:bottom w:val="single" w:sz="4" w:space="0" w:color="auto"/>
              <w:right w:val="single" w:sz="4" w:space="0" w:color="auto"/>
            </w:tcBorders>
            <w:shd w:val="clear" w:color="auto" w:fill="auto"/>
            <w:noWrap/>
            <w:vAlign w:val="center"/>
          </w:tcPr>
          <w:p w:rsidR="00CB7E96" w:rsidRPr="0011072C" w:rsidRDefault="00CB7E96" w:rsidP="00787D2F">
            <w:pPr>
              <w:jc w:val="center"/>
              <w:rPr>
                <w:rFonts w:ascii="Arial" w:eastAsia="Times New Roman" w:hAnsi="Arial" w:cs="Arial"/>
                <w:sz w:val="20"/>
                <w:szCs w:val="20"/>
                <w:lang w:eastAsia="ru-RU"/>
              </w:rPr>
            </w:pPr>
          </w:p>
        </w:tc>
      </w:tr>
      <w:tr w:rsidR="00CB7E96" w:rsidRPr="0011072C" w:rsidTr="00787D2F">
        <w:trPr>
          <w:trHeight w:val="330"/>
        </w:trPr>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3</w:t>
            </w:r>
          </w:p>
        </w:tc>
        <w:tc>
          <w:tcPr>
            <w:tcW w:w="3580" w:type="dxa"/>
            <w:tcBorders>
              <w:top w:val="single" w:sz="4" w:space="0" w:color="auto"/>
              <w:left w:val="nil"/>
              <w:bottom w:val="nil"/>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ул. 40 лет Победы</w:t>
            </w:r>
          </w:p>
        </w:tc>
        <w:tc>
          <w:tcPr>
            <w:tcW w:w="1020" w:type="dxa"/>
            <w:tcBorders>
              <w:top w:val="single" w:sz="4" w:space="0" w:color="auto"/>
              <w:left w:val="nil"/>
              <w:bottom w:val="nil"/>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 36</w:t>
            </w:r>
          </w:p>
        </w:tc>
        <w:tc>
          <w:tcPr>
            <w:tcW w:w="920" w:type="dxa"/>
            <w:tcBorders>
              <w:top w:val="single" w:sz="4" w:space="0" w:color="auto"/>
              <w:left w:val="nil"/>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5</w:t>
            </w:r>
          </w:p>
        </w:tc>
        <w:tc>
          <w:tcPr>
            <w:tcW w:w="1240" w:type="dxa"/>
            <w:tcBorders>
              <w:top w:val="single" w:sz="4" w:space="0" w:color="auto"/>
              <w:left w:val="nil"/>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2</w:t>
            </w:r>
          </w:p>
        </w:tc>
        <w:tc>
          <w:tcPr>
            <w:tcW w:w="15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"О"</w:t>
            </w:r>
          </w:p>
        </w:tc>
        <w:tc>
          <w:tcPr>
            <w:tcW w:w="1560" w:type="dxa"/>
            <w:tcBorders>
              <w:top w:val="nil"/>
              <w:left w:val="single" w:sz="8" w:space="0" w:color="auto"/>
              <w:bottom w:val="single" w:sz="4" w:space="0" w:color="auto"/>
              <w:right w:val="single" w:sz="4" w:space="0" w:color="auto"/>
            </w:tcBorders>
            <w:shd w:val="clear" w:color="auto" w:fill="auto"/>
            <w:noWrap/>
            <w:vAlign w:val="center"/>
          </w:tcPr>
          <w:p w:rsidR="00CB7E96" w:rsidRPr="0011072C" w:rsidRDefault="00CB7E96" w:rsidP="00787D2F">
            <w:pPr>
              <w:jc w:val="center"/>
              <w:rPr>
                <w:rFonts w:ascii="Arial" w:eastAsia="Times New Roman" w:hAnsi="Arial" w:cs="Arial"/>
                <w:sz w:val="20"/>
                <w:szCs w:val="20"/>
                <w:lang w:eastAsia="ru-RU"/>
              </w:rPr>
            </w:pPr>
          </w:p>
        </w:tc>
      </w:tr>
      <w:tr w:rsidR="00CB7E96" w:rsidRPr="0011072C" w:rsidTr="00787D2F">
        <w:trPr>
          <w:trHeight w:val="330"/>
        </w:trPr>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4</w:t>
            </w:r>
          </w:p>
        </w:tc>
        <w:tc>
          <w:tcPr>
            <w:tcW w:w="3580" w:type="dxa"/>
            <w:tcBorders>
              <w:top w:val="single" w:sz="4" w:space="0" w:color="auto"/>
              <w:left w:val="nil"/>
              <w:bottom w:val="nil"/>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 xml:space="preserve">ул. </w:t>
            </w:r>
            <w:proofErr w:type="spellStart"/>
            <w:r w:rsidRPr="0011072C">
              <w:rPr>
                <w:rFonts w:ascii="Arial" w:eastAsia="Times New Roman" w:hAnsi="Arial" w:cs="Arial"/>
                <w:sz w:val="20"/>
                <w:szCs w:val="20"/>
                <w:lang w:eastAsia="ru-RU"/>
              </w:rPr>
              <w:t>Мацнева</w:t>
            </w:r>
            <w:proofErr w:type="spellEnd"/>
          </w:p>
        </w:tc>
        <w:tc>
          <w:tcPr>
            <w:tcW w:w="1020" w:type="dxa"/>
            <w:tcBorders>
              <w:top w:val="single" w:sz="4" w:space="0" w:color="auto"/>
              <w:left w:val="nil"/>
              <w:bottom w:val="nil"/>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 1</w:t>
            </w:r>
          </w:p>
        </w:tc>
        <w:tc>
          <w:tcPr>
            <w:tcW w:w="920" w:type="dxa"/>
            <w:tcBorders>
              <w:top w:val="single" w:sz="4" w:space="0" w:color="auto"/>
              <w:left w:val="nil"/>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9</w:t>
            </w:r>
          </w:p>
        </w:tc>
        <w:tc>
          <w:tcPr>
            <w:tcW w:w="1240" w:type="dxa"/>
            <w:tcBorders>
              <w:top w:val="single" w:sz="4" w:space="0" w:color="auto"/>
              <w:left w:val="nil"/>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2</w:t>
            </w:r>
          </w:p>
        </w:tc>
        <w:tc>
          <w:tcPr>
            <w:tcW w:w="15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"О"</w:t>
            </w:r>
          </w:p>
        </w:tc>
        <w:tc>
          <w:tcPr>
            <w:tcW w:w="1560" w:type="dxa"/>
            <w:tcBorders>
              <w:top w:val="nil"/>
              <w:left w:val="single" w:sz="8" w:space="0" w:color="auto"/>
              <w:bottom w:val="single" w:sz="4" w:space="0" w:color="auto"/>
              <w:right w:val="single" w:sz="4" w:space="0" w:color="auto"/>
            </w:tcBorders>
            <w:shd w:val="clear" w:color="auto" w:fill="auto"/>
            <w:noWrap/>
            <w:vAlign w:val="center"/>
          </w:tcPr>
          <w:p w:rsidR="00CB7E96" w:rsidRPr="0011072C" w:rsidRDefault="00CB7E96" w:rsidP="00787D2F">
            <w:pPr>
              <w:jc w:val="center"/>
              <w:rPr>
                <w:rFonts w:ascii="Arial" w:eastAsia="Times New Roman" w:hAnsi="Arial" w:cs="Arial"/>
                <w:sz w:val="20"/>
                <w:szCs w:val="20"/>
                <w:lang w:eastAsia="ru-RU"/>
              </w:rPr>
            </w:pPr>
          </w:p>
        </w:tc>
      </w:tr>
      <w:tr w:rsidR="00CB7E96" w:rsidRPr="0011072C" w:rsidTr="00787D2F">
        <w:trPr>
          <w:trHeight w:val="33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5</w:t>
            </w:r>
          </w:p>
        </w:tc>
        <w:tc>
          <w:tcPr>
            <w:tcW w:w="358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 xml:space="preserve">ул. </w:t>
            </w:r>
            <w:proofErr w:type="spellStart"/>
            <w:r w:rsidRPr="0011072C">
              <w:rPr>
                <w:rFonts w:ascii="Arial" w:eastAsia="Times New Roman" w:hAnsi="Arial" w:cs="Arial"/>
                <w:sz w:val="20"/>
                <w:szCs w:val="20"/>
                <w:lang w:eastAsia="ru-RU"/>
              </w:rPr>
              <w:t>Мацнева</w:t>
            </w:r>
            <w:proofErr w:type="spellEnd"/>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 5</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9</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2</w:t>
            </w:r>
          </w:p>
        </w:tc>
        <w:tc>
          <w:tcPr>
            <w:tcW w:w="15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"О"</w:t>
            </w:r>
          </w:p>
        </w:tc>
        <w:tc>
          <w:tcPr>
            <w:tcW w:w="1560" w:type="dxa"/>
            <w:tcBorders>
              <w:top w:val="nil"/>
              <w:left w:val="single" w:sz="8" w:space="0" w:color="auto"/>
              <w:bottom w:val="single" w:sz="4" w:space="0" w:color="auto"/>
              <w:right w:val="single" w:sz="4" w:space="0" w:color="auto"/>
            </w:tcBorders>
            <w:shd w:val="clear" w:color="auto" w:fill="auto"/>
            <w:noWrap/>
            <w:vAlign w:val="center"/>
          </w:tcPr>
          <w:p w:rsidR="00CB7E96" w:rsidRPr="0011072C" w:rsidRDefault="00CB7E96" w:rsidP="00787D2F">
            <w:pPr>
              <w:jc w:val="center"/>
              <w:rPr>
                <w:rFonts w:ascii="Arial" w:eastAsia="Times New Roman" w:hAnsi="Arial" w:cs="Arial"/>
                <w:sz w:val="20"/>
                <w:szCs w:val="20"/>
                <w:lang w:eastAsia="ru-RU"/>
              </w:rPr>
            </w:pPr>
          </w:p>
        </w:tc>
      </w:tr>
      <w:tr w:rsidR="00CB7E96" w:rsidRPr="0011072C" w:rsidTr="00787D2F">
        <w:trPr>
          <w:trHeight w:val="31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 </w:t>
            </w:r>
          </w:p>
        </w:tc>
        <w:tc>
          <w:tcPr>
            <w:tcW w:w="358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b/>
                <w:bCs/>
                <w:i/>
                <w:iCs/>
                <w:sz w:val="20"/>
                <w:szCs w:val="20"/>
                <w:lang w:eastAsia="ru-RU"/>
              </w:rPr>
            </w:pPr>
            <w:proofErr w:type="gramStart"/>
            <w:r w:rsidRPr="0011072C">
              <w:rPr>
                <w:rFonts w:ascii="Arial" w:eastAsia="Times New Roman" w:hAnsi="Arial" w:cs="Arial"/>
                <w:b/>
                <w:bCs/>
                <w:i/>
                <w:iCs/>
                <w:sz w:val="20"/>
                <w:szCs w:val="20"/>
                <w:lang w:eastAsia="ru-RU"/>
              </w:rPr>
              <w:t>м-он</w:t>
            </w:r>
            <w:proofErr w:type="gramEnd"/>
            <w:r w:rsidRPr="0011072C">
              <w:rPr>
                <w:rFonts w:ascii="Arial" w:eastAsia="Times New Roman" w:hAnsi="Arial" w:cs="Arial"/>
                <w:b/>
                <w:bCs/>
                <w:i/>
                <w:iCs/>
                <w:sz w:val="20"/>
                <w:szCs w:val="20"/>
                <w:lang w:eastAsia="ru-RU"/>
              </w:rPr>
              <w:t xml:space="preserve"> "Борисовка"</w:t>
            </w:r>
          </w:p>
        </w:tc>
        <w:tc>
          <w:tcPr>
            <w:tcW w:w="102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 </w:t>
            </w:r>
          </w:p>
        </w:tc>
        <w:tc>
          <w:tcPr>
            <w:tcW w:w="15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 </w:t>
            </w:r>
          </w:p>
        </w:tc>
        <w:tc>
          <w:tcPr>
            <w:tcW w:w="1560" w:type="dxa"/>
            <w:tcBorders>
              <w:top w:val="nil"/>
              <w:left w:val="single" w:sz="8" w:space="0" w:color="auto"/>
              <w:bottom w:val="single" w:sz="4" w:space="0" w:color="auto"/>
              <w:right w:val="single" w:sz="4" w:space="0" w:color="auto"/>
            </w:tcBorders>
            <w:shd w:val="clear" w:color="auto" w:fill="auto"/>
            <w:noWrap/>
            <w:vAlign w:val="center"/>
          </w:tcPr>
          <w:p w:rsidR="00CB7E96" w:rsidRPr="0011072C" w:rsidRDefault="00CB7E96" w:rsidP="00787D2F">
            <w:pPr>
              <w:jc w:val="center"/>
              <w:rPr>
                <w:rFonts w:ascii="Arial" w:eastAsia="Times New Roman" w:hAnsi="Arial" w:cs="Arial"/>
                <w:sz w:val="20"/>
                <w:szCs w:val="20"/>
                <w:lang w:eastAsia="ru-RU"/>
              </w:rPr>
            </w:pPr>
          </w:p>
        </w:tc>
      </w:tr>
      <w:tr w:rsidR="00CB7E96" w:rsidRPr="0011072C" w:rsidTr="00787D2F">
        <w:trPr>
          <w:trHeight w:val="33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6</w:t>
            </w:r>
          </w:p>
        </w:tc>
        <w:tc>
          <w:tcPr>
            <w:tcW w:w="358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 xml:space="preserve">ул. </w:t>
            </w:r>
            <w:proofErr w:type="spellStart"/>
            <w:r w:rsidRPr="0011072C">
              <w:rPr>
                <w:rFonts w:ascii="Arial" w:eastAsia="Times New Roman" w:hAnsi="Arial" w:cs="Arial"/>
                <w:sz w:val="20"/>
                <w:szCs w:val="20"/>
                <w:lang w:eastAsia="ru-RU"/>
              </w:rPr>
              <w:t>З.Космодемьянской</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 45</w:t>
            </w:r>
          </w:p>
        </w:tc>
        <w:tc>
          <w:tcPr>
            <w:tcW w:w="92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9</w:t>
            </w:r>
          </w:p>
        </w:tc>
        <w:tc>
          <w:tcPr>
            <w:tcW w:w="12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2</w:t>
            </w:r>
          </w:p>
        </w:tc>
        <w:tc>
          <w:tcPr>
            <w:tcW w:w="15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"О"</w:t>
            </w:r>
          </w:p>
        </w:tc>
        <w:tc>
          <w:tcPr>
            <w:tcW w:w="1560" w:type="dxa"/>
            <w:tcBorders>
              <w:top w:val="nil"/>
              <w:left w:val="single" w:sz="8" w:space="0" w:color="auto"/>
              <w:bottom w:val="single" w:sz="4" w:space="0" w:color="auto"/>
              <w:right w:val="single" w:sz="4" w:space="0" w:color="auto"/>
            </w:tcBorders>
            <w:shd w:val="clear" w:color="auto" w:fill="auto"/>
            <w:noWrap/>
            <w:vAlign w:val="center"/>
          </w:tcPr>
          <w:p w:rsidR="00CB7E96" w:rsidRPr="0011072C" w:rsidRDefault="00CB7E96" w:rsidP="00787D2F">
            <w:pPr>
              <w:jc w:val="center"/>
              <w:rPr>
                <w:rFonts w:ascii="Arial" w:eastAsia="Times New Roman" w:hAnsi="Arial" w:cs="Arial"/>
                <w:sz w:val="20"/>
                <w:szCs w:val="20"/>
                <w:lang w:eastAsia="ru-RU"/>
              </w:rPr>
            </w:pPr>
          </w:p>
        </w:tc>
      </w:tr>
      <w:tr w:rsidR="00CB7E96" w:rsidRPr="0011072C" w:rsidTr="00787D2F">
        <w:trPr>
          <w:trHeight w:val="33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7</w:t>
            </w:r>
          </w:p>
        </w:tc>
        <w:tc>
          <w:tcPr>
            <w:tcW w:w="358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 xml:space="preserve">ул. </w:t>
            </w:r>
            <w:proofErr w:type="spellStart"/>
            <w:r w:rsidRPr="0011072C">
              <w:rPr>
                <w:rFonts w:ascii="Arial" w:eastAsia="Times New Roman" w:hAnsi="Arial" w:cs="Arial"/>
                <w:sz w:val="20"/>
                <w:szCs w:val="20"/>
                <w:lang w:eastAsia="ru-RU"/>
              </w:rPr>
              <w:t>З.Космодемьянской</w:t>
            </w:r>
            <w:proofErr w:type="spellEnd"/>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 49</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9</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2</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"О"</w:t>
            </w: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CB7E96" w:rsidRPr="0011072C" w:rsidRDefault="00CB7E96" w:rsidP="00787D2F">
            <w:pPr>
              <w:jc w:val="center"/>
              <w:rPr>
                <w:rFonts w:ascii="Arial" w:eastAsia="Times New Roman" w:hAnsi="Arial" w:cs="Arial"/>
                <w:sz w:val="20"/>
                <w:szCs w:val="20"/>
                <w:lang w:eastAsia="ru-RU"/>
              </w:rPr>
            </w:pPr>
          </w:p>
        </w:tc>
      </w:tr>
      <w:tr w:rsidR="00CB7E96" w:rsidRPr="0011072C" w:rsidTr="00787D2F">
        <w:trPr>
          <w:trHeight w:val="330"/>
        </w:trPr>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8</w:t>
            </w:r>
          </w:p>
        </w:tc>
        <w:tc>
          <w:tcPr>
            <w:tcW w:w="3580" w:type="dxa"/>
            <w:tcBorders>
              <w:top w:val="single" w:sz="4" w:space="0" w:color="auto"/>
              <w:left w:val="nil"/>
              <w:bottom w:val="nil"/>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ул. Кишинёвская</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 29</w:t>
            </w:r>
          </w:p>
        </w:tc>
        <w:tc>
          <w:tcPr>
            <w:tcW w:w="920" w:type="dxa"/>
            <w:tcBorders>
              <w:top w:val="single" w:sz="4" w:space="0" w:color="auto"/>
              <w:left w:val="nil"/>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5</w:t>
            </w:r>
          </w:p>
        </w:tc>
        <w:tc>
          <w:tcPr>
            <w:tcW w:w="1240" w:type="dxa"/>
            <w:tcBorders>
              <w:top w:val="single" w:sz="4" w:space="0" w:color="auto"/>
              <w:left w:val="nil"/>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2</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"О"</w:t>
            </w:r>
          </w:p>
        </w:tc>
        <w:tc>
          <w:tcPr>
            <w:tcW w:w="1560" w:type="dxa"/>
            <w:tcBorders>
              <w:top w:val="nil"/>
              <w:left w:val="single" w:sz="8" w:space="0" w:color="auto"/>
              <w:bottom w:val="single" w:sz="4" w:space="0" w:color="auto"/>
              <w:right w:val="single" w:sz="4" w:space="0" w:color="auto"/>
            </w:tcBorders>
            <w:shd w:val="clear" w:color="auto" w:fill="auto"/>
            <w:noWrap/>
            <w:vAlign w:val="center"/>
          </w:tcPr>
          <w:p w:rsidR="00CB7E96" w:rsidRPr="0011072C" w:rsidRDefault="00CB7E96" w:rsidP="00787D2F">
            <w:pPr>
              <w:jc w:val="center"/>
              <w:rPr>
                <w:rFonts w:ascii="Arial" w:eastAsia="Times New Roman" w:hAnsi="Arial" w:cs="Arial"/>
                <w:sz w:val="20"/>
                <w:szCs w:val="20"/>
                <w:lang w:eastAsia="ru-RU"/>
              </w:rPr>
            </w:pPr>
          </w:p>
        </w:tc>
      </w:tr>
      <w:tr w:rsidR="00CB7E96" w:rsidRPr="0011072C" w:rsidTr="00787D2F">
        <w:trPr>
          <w:trHeight w:val="330"/>
        </w:trPr>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9</w:t>
            </w:r>
          </w:p>
        </w:tc>
        <w:tc>
          <w:tcPr>
            <w:tcW w:w="3580" w:type="dxa"/>
            <w:tcBorders>
              <w:top w:val="single" w:sz="4" w:space="0" w:color="auto"/>
              <w:left w:val="nil"/>
              <w:bottom w:val="nil"/>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 xml:space="preserve">ул. </w:t>
            </w:r>
            <w:proofErr w:type="spellStart"/>
            <w:r w:rsidRPr="0011072C">
              <w:rPr>
                <w:rFonts w:ascii="Arial" w:eastAsia="Times New Roman" w:hAnsi="Arial" w:cs="Arial"/>
                <w:sz w:val="20"/>
                <w:szCs w:val="20"/>
                <w:lang w:eastAsia="ru-RU"/>
              </w:rPr>
              <w:t>Кл</w:t>
            </w:r>
            <w:proofErr w:type="gramStart"/>
            <w:r w:rsidRPr="0011072C">
              <w:rPr>
                <w:rFonts w:ascii="Arial" w:eastAsia="Times New Roman" w:hAnsi="Arial" w:cs="Arial"/>
                <w:sz w:val="20"/>
                <w:szCs w:val="20"/>
                <w:lang w:eastAsia="ru-RU"/>
              </w:rPr>
              <w:t>.Ц</w:t>
            </w:r>
            <w:proofErr w:type="gramEnd"/>
            <w:r w:rsidRPr="0011072C">
              <w:rPr>
                <w:rFonts w:ascii="Arial" w:eastAsia="Times New Roman" w:hAnsi="Arial" w:cs="Arial"/>
                <w:sz w:val="20"/>
                <w:szCs w:val="20"/>
                <w:lang w:eastAsia="ru-RU"/>
              </w:rPr>
              <w:t>еткин</w:t>
            </w:r>
            <w:proofErr w:type="spellEnd"/>
            <w:r w:rsidRPr="0011072C">
              <w:rPr>
                <w:rFonts w:ascii="Arial" w:eastAsia="Times New Roman" w:hAnsi="Arial" w:cs="Arial"/>
                <w:sz w:val="20"/>
                <w:szCs w:val="20"/>
                <w:lang w:eastAsia="ru-RU"/>
              </w:rPr>
              <w:t xml:space="preserve"> (т/п-</w:t>
            </w:r>
            <w:proofErr w:type="spellStart"/>
            <w:r w:rsidRPr="0011072C">
              <w:rPr>
                <w:rFonts w:ascii="Arial" w:eastAsia="Times New Roman" w:hAnsi="Arial" w:cs="Arial"/>
                <w:sz w:val="20"/>
                <w:szCs w:val="20"/>
                <w:lang w:eastAsia="ru-RU"/>
              </w:rPr>
              <w:t>ГВС,черд</w:t>
            </w:r>
            <w:proofErr w:type="spellEnd"/>
            <w:r w:rsidRPr="0011072C">
              <w:rPr>
                <w:rFonts w:ascii="Arial" w:eastAsia="Times New Roman" w:hAnsi="Arial" w:cs="Arial"/>
                <w:sz w:val="20"/>
                <w:szCs w:val="20"/>
                <w:lang w:eastAsia="ru-RU"/>
              </w:rPr>
              <w:t>.-О)</w:t>
            </w:r>
          </w:p>
        </w:tc>
        <w:tc>
          <w:tcPr>
            <w:tcW w:w="1020" w:type="dxa"/>
            <w:tcBorders>
              <w:top w:val="nil"/>
              <w:left w:val="nil"/>
              <w:bottom w:val="nil"/>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 8А</w:t>
            </w:r>
          </w:p>
        </w:tc>
        <w:tc>
          <w:tcPr>
            <w:tcW w:w="920" w:type="dxa"/>
            <w:tcBorders>
              <w:top w:val="single" w:sz="4" w:space="0" w:color="auto"/>
              <w:left w:val="nil"/>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4</w:t>
            </w:r>
          </w:p>
        </w:tc>
        <w:tc>
          <w:tcPr>
            <w:tcW w:w="1240" w:type="dxa"/>
            <w:tcBorders>
              <w:top w:val="single" w:sz="4" w:space="0" w:color="auto"/>
              <w:left w:val="nil"/>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2</w:t>
            </w:r>
          </w:p>
        </w:tc>
        <w:tc>
          <w:tcPr>
            <w:tcW w:w="15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"О"</w:t>
            </w:r>
          </w:p>
        </w:tc>
        <w:tc>
          <w:tcPr>
            <w:tcW w:w="1560" w:type="dxa"/>
            <w:tcBorders>
              <w:top w:val="nil"/>
              <w:left w:val="single" w:sz="8" w:space="0" w:color="auto"/>
              <w:bottom w:val="single" w:sz="4" w:space="0" w:color="auto"/>
              <w:right w:val="single" w:sz="4" w:space="0" w:color="auto"/>
            </w:tcBorders>
            <w:shd w:val="clear" w:color="auto" w:fill="auto"/>
            <w:noWrap/>
            <w:vAlign w:val="center"/>
          </w:tcPr>
          <w:p w:rsidR="00CB7E96" w:rsidRPr="0011072C" w:rsidRDefault="00CB7E96" w:rsidP="00787D2F">
            <w:pPr>
              <w:jc w:val="center"/>
              <w:rPr>
                <w:rFonts w:ascii="Arial" w:eastAsia="Times New Roman" w:hAnsi="Arial" w:cs="Arial"/>
                <w:sz w:val="20"/>
                <w:szCs w:val="20"/>
                <w:lang w:eastAsia="ru-RU"/>
              </w:rPr>
            </w:pPr>
          </w:p>
        </w:tc>
      </w:tr>
      <w:tr w:rsidR="00CB7E96" w:rsidRPr="0011072C" w:rsidTr="00787D2F">
        <w:trPr>
          <w:trHeight w:val="33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10</w:t>
            </w:r>
          </w:p>
        </w:tc>
        <w:tc>
          <w:tcPr>
            <w:tcW w:w="358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 xml:space="preserve">ул. 12 Октября </w:t>
            </w:r>
            <w:proofErr w:type="gramStart"/>
            <w:r w:rsidRPr="0011072C">
              <w:rPr>
                <w:rFonts w:ascii="Arial" w:eastAsia="Times New Roman" w:hAnsi="Arial" w:cs="Arial"/>
                <w:sz w:val="20"/>
                <w:szCs w:val="20"/>
                <w:lang w:eastAsia="ru-RU"/>
              </w:rPr>
              <w:t>общ</w:t>
            </w:r>
            <w:proofErr w:type="gramEnd"/>
            <w:r w:rsidRPr="0011072C">
              <w:rPr>
                <w:rFonts w:ascii="Arial" w:eastAsia="Times New Roman" w:hAnsi="Arial" w:cs="Arial"/>
                <w:sz w:val="20"/>
                <w:szCs w:val="20"/>
                <w:lang w:eastAsia="ru-RU"/>
              </w:rPr>
              <w:t>.</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 81Б</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5</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1</w:t>
            </w:r>
          </w:p>
        </w:tc>
        <w:tc>
          <w:tcPr>
            <w:tcW w:w="15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"О"</w:t>
            </w:r>
          </w:p>
        </w:tc>
        <w:tc>
          <w:tcPr>
            <w:tcW w:w="1560" w:type="dxa"/>
            <w:tcBorders>
              <w:top w:val="nil"/>
              <w:left w:val="single" w:sz="8" w:space="0" w:color="auto"/>
              <w:bottom w:val="single" w:sz="4" w:space="0" w:color="auto"/>
              <w:right w:val="single" w:sz="4" w:space="0" w:color="auto"/>
            </w:tcBorders>
            <w:shd w:val="clear" w:color="auto" w:fill="auto"/>
            <w:noWrap/>
            <w:vAlign w:val="center"/>
          </w:tcPr>
          <w:p w:rsidR="00CB7E96" w:rsidRPr="0011072C" w:rsidRDefault="00CB7E96" w:rsidP="00787D2F">
            <w:pPr>
              <w:jc w:val="center"/>
              <w:rPr>
                <w:rFonts w:ascii="Arial" w:eastAsia="Times New Roman" w:hAnsi="Arial" w:cs="Arial"/>
                <w:sz w:val="20"/>
                <w:szCs w:val="20"/>
                <w:lang w:eastAsia="ru-RU"/>
              </w:rPr>
            </w:pPr>
          </w:p>
        </w:tc>
      </w:tr>
      <w:tr w:rsidR="00CB7E96" w:rsidRPr="0011072C" w:rsidTr="00787D2F">
        <w:trPr>
          <w:trHeight w:val="330"/>
        </w:trPr>
        <w:tc>
          <w:tcPr>
            <w:tcW w:w="500" w:type="dxa"/>
            <w:tcBorders>
              <w:top w:val="nil"/>
              <w:left w:val="single" w:sz="4" w:space="0" w:color="auto"/>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11</w:t>
            </w:r>
          </w:p>
        </w:tc>
        <w:tc>
          <w:tcPr>
            <w:tcW w:w="3580" w:type="dxa"/>
            <w:tcBorders>
              <w:top w:val="nil"/>
              <w:left w:val="nil"/>
              <w:bottom w:val="nil"/>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ул. Панфилова</w:t>
            </w:r>
          </w:p>
        </w:tc>
        <w:tc>
          <w:tcPr>
            <w:tcW w:w="1020" w:type="dxa"/>
            <w:tcBorders>
              <w:top w:val="nil"/>
              <w:left w:val="nil"/>
              <w:bottom w:val="nil"/>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 8</w:t>
            </w:r>
          </w:p>
        </w:tc>
        <w:tc>
          <w:tcPr>
            <w:tcW w:w="920" w:type="dxa"/>
            <w:tcBorders>
              <w:top w:val="nil"/>
              <w:left w:val="nil"/>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5</w:t>
            </w:r>
          </w:p>
        </w:tc>
        <w:tc>
          <w:tcPr>
            <w:tcW w:w="1240" w:type="dxa"/>
            <w:tcBorders>
              <w:top w:val="nil"/>
              <w:left w:val="nil"/>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2</w:t>
            </w:r>
          </w:p>
        </w:tc>
        <w:tc>
          <w:tcPr>
            <w:tcW w:w="15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"О"</w:t>
            </w:r>
          </w:p>
        </w:tc>
        <w:tc>
          <w:tcPr>
            <w:tcW w:w="1560" w:type="dxa"/>
            <w:tcBorders>
              <w:top w:val="nil"/>
              <w:left w:val="single" w:sz="8" w:space="0" w:color="auto"/>
              <w:bottom w:val="single" w:sz="4" w:space="0" w:color="auto"/>
              <w:right w:val="single" w:sz="4" w:space="0" w:color="auto"/>
            </w:tcBorders>
            <w:shd w:val="clear" w:color="auto" w:fill="auto"/>
            <w:noWrap/>
            <w:vAlign w:val="center"/>
          </w:tcPr>
          <w:p w:rsidR="00CB7E96" w:rsidRPr="0011072C" w:rsidRDefault="00CB7E96" w:rsidP="00787D2F">
            <w:pPr>
              <w:jc w:val="center"/>
              <w:rPr>
                <w:rFonts w:ascii="Arial" w:eastAsia="Times New Roman" w:hAnsi="Arial" w:cs="Arial"/>
                <w:sz w:val="20"/>
                <w:szCs w:val="20"/>
                <w:lang w:eastAsia="ru-RU"/>
              </w:rPr>
            </w:pPr>
          </w:p>
        </w:tc>
      </w:tr>
      <w:tr w:rsidR="00CB7E96" w:rsidRPr="0011072C" w:rsidTr="00787D2F">
        <w:trPr>
          <w:trHeight w:val="330"/>
        </w:trPr>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12</w:t>
            </w:r>
          </w:p>
        </w:tc>
        <w:tc>
          <w:tcPr>
            <w:tcW w:w="3580" w:type="dxa"/>
            <w:tcBorders>
              <w:top w:val="single" w:sz="4" w:space="0" w:color="auto"/>
              <w:left w:val="nil"/>
              <w:bottom w:val="nil"/>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ул. Пионерская</w:t>
            </w:r>
          </w:p>
        </w:tc>
        <w:tc>
          <w:tcPr>
            <w:tcW w:w="1020" w:type="dxa"/>
            <w:tcBorders>
              <w:top w:val="single" w:sz="4" w:space="0" w:color="auto"/>
              <w:left w:val="nil"/>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 27</w:t>
            </w:r>
          </w:p>
        </w:tc>
        <w:tc>
          <w:tcPr>
            <w:tcW w:w="920" w:type="dxa"/>
            <w:tcBorders>
              <w:top w:val="single" w:sz="4" w:space="0" w:color="auto"/>
              <w:left w:val="nil"/>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5</w:t>
            </w:r>
          </w:p>
        </w:tc>
        <w:tc>
          <w:tcPr>
            <w:tcW w:w="1240" w:type="dxa"/>
            <w:tcBorders>
              <w:top w:val="single" w:sz="4" w:space="0" w:color="auto"/>
              <w:left w:val="nil"/>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6</w:t>
            </w:r>
          </w:p>
        </w:tc>
        <w:tc>
          <w:tcPr>
            <w:tcW w:w="15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"О"</w:t>
            </w:r>
          </w:p>
        </w:tc>
        <w:tc>
          <w:tcPr>
            <w:tcW w:w="1560" w:type="dxa"/>
            <w:tcBorders>
              <w:top w:val="nil"/>
              <w:left w:val="single" w:sz="8" w:space="0" w:color="auto"/>
              <w:bottom w:val="single" w:sz="4" w:space="0" w:color="auto"/>
              <w:right w:val="single" w:sz="4" w:space="0" w:color="auto"/>
            </w:tcBorders>
            <w:shd w:val="clear" w:color="auto" w:fill="auto"/>
            <w:noWrap/>
            <w:vAlign w:val="center"/>
          </w:tcPr>
          <w:p w:rsidR="00CB7E96" w:rsidRPr="0011072C" w:rsidRDefault="00CB7E96" w:rsidP="00787D2F">
            <w:pPr>
              <w:jc w:val="center"/>
              <w:rPr>
                <w:rFonts w:ascii="Arial" w:eastAsia="Times New Roman" w:hAnsi="Arial" w:cs="Arial"/>
                <w:sz w:val="20"/>
                <w:szCs w:val="20"/>
                <w:lang w:eastAsia="ru-RU"/>
              </w:rPr>
            </w:pPr>
          </w:p>
        </w:tc>
      </w:tr>
      <w:tr w:rsidR="00CB7E96" w:rsidRPr="0011072C" w:rsidTr="00787D2F">
        <w:trPr>
          <w:trHeight w:val="330"/>
        </w:trPr>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13</w:t>
            </w:r>
          </w:p>
        </w:tc>
        <w:tc>
          <w:tcPr>
            <w:tcW w:w="3580" w:type="dxa"/>
            <w:tcBorders>
              <w:top w:val="single" w:sz="4" w:space="0" w:color="auto"/>
              <w:left w:val="nil"/>
              <w:bottom w:val="nil"/>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пер. Осипенко</w:t>
            </w:r>
          </w:p>
        </w:tc>
        <w:tc>
          <w:tcPr>
            <w:tcW w:w="1020" w:type="dxa"/>
            <w:tcBorders>
              <w:top w:val="single" w:sz="4" w:space="0" w:color="auto"/>
              <w:left w:val="nil"/>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 4</w:t>
            </w:r>
          </w:p>
        </w:tc>
        <w:tc>
          <w:tcPr>
            <w:tcW w:w="920" w:type="dxa"/>
            <w:tcBorders>
              <w:top w:val="single" w:sz="4" w:space="0" w:color="auto"/>
              <w:left w:val="nil"/>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5</w:t>
            </w:r>
          </w:p>
        </w:tc>
        <w:tc>
          <w:tcPr>
            <w:tcW w:w="1240" w:type="dxa"/>
            <w:tcBorders>
              <w:top w:val="single" w:sz="4" w:space="0" w:color="auto"/>
              <w:left w:val="nil"/>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2</w:t>
            </w:r>
          </w:p>
        </w:tc>
        <w:tc>
          <w:tcPr>
            <w:tcW w:w="15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"О"</w:t>
            </w:r>
          </w:p>
        </w:tc>
        <w:tc>
          <w:tcPr>
            <w:tcW w:w="1560" w:type="dxa"/>
            <w:tcBorders>
              <w:top w:val="nil"/>
              <w:left w:val="single" w:sz="8" w:space="0" w:color="auto"/>
              <w:bottom w:val="single" w:sz="4" w:space="0" w:color="auto"/>
              <w:right w:val="single" w:sz="4" w:space="0" w:color="auto"/>
            </w:tcBorders>
            <w:shd w:val="clear" w:color="auto" w:fill="auto"/>
            <w:noWrap/>
            <w:vAlign w:val="center"/>
          </w:tcPr>
          <w:p w:rsidR="00CB7E96" w:rsidRPr="0011072C" w:rsidRDefault="00CB7E96" w:rsidP="00787D2F">
            <w:pPr>
              <w:jc w:val="center"/>
              <w:rPr>
                <w:rFonts w:ascii="Arial" w:eastAsia="Times New Roman" w:hAnsi="Arial" w:cs="Arial"/>
                <w:sz w:val="20"/>
                <w:szCs w:val="20"/>
                <w:lang w:eastAsia="ru-RU"/>
              </w:rPr>
            </w:pPr>
          </w:p>
        </w:tc>
      </w:tr>
      <w:tr w:rsidR="00CB7E96" w:rsidRPr="0011072C" w:rsidTr="00787D2F">
        <w:trPr>
          <w:trHeight w:val="34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 </w:t>
            </w:r>
          </w:p>
        </w:tc>
        <w:tc>
          <w:tcPr>
            <w:tcW w:w="358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b/>
                <w:bCs/>
                <w:i/>
                <w:iCs/>
                <w:sz w:val="20"/>
                <w:szCs w:val="20"/>
                <w:lang w:eastAsia="ru-RU"/>
              </w:rPr>
            </w:pPr>
            <w:proofErr w:type="gramStart"/>
            <w:r w:rsidRPr="0011072C">
              <w:rPr>
                <w:rFonts w:ascii="Arial" w:eastAsia="Times New Roman" w:hAnsi="Arial" w:cs="Arial"/>
                <w:b/>
                <w:bCs/>
                <w:i/>
                <w:iCs/>
                <w:sz w:val="20"/>
                <w:szCs w:val="20"/>
                <w:lang w:eastAsia="ru-RU"/>
              </w:rPr>
              <w:t>м-он</w:t>
            </w:r>
            <w:proofErr w:type="gramEnd"/>
            <w:r w:rsidRPr="0011072C">
              <w:rPr>
                <w:rFonts w:ascii="Arial" w:eastAsia="Times New Roman" w:hAnsi="Arial" w:cs="Arial"/>
                <w:b/>
                <w:bCs/>
                <w:i/>
                <w:iCs/>
                <w:sz w:val="20"/>
                <w:szCs w:val="20"/>
                <w:lang w:eastAsia="ru-RU"/>
              </w:rPr>
              <w:t xml:space="preserve"> "Северный"</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 </w:t>
            </w:r>
          </w:p>
        </w:tc>
        <w:tc>
          <w:tcPr>
            <w:tcW w:w="15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 </w:t>
            </w:r>
          </w:p>
        </w:tc>
        <w:tc>
          <w:tcPr>
            <w:tcW w:w="1560" w:type="dxa"/>
            <w:tcBorders>
              <w:top w:val="nil"/>
              <w:left w:val="single" w:sz="8" w:space="0" w:color="auto"/>
              <w:bottom w:val="single" w:sz="4" w:space="0" w:color="auto"/>
              <w:right w:val="single" w:sz="4" w:space="0" w:color="auto"/>
            </w:tcBorders>
            <w:shd w:val="clear" w:color="auto" w:fill="auto"/>
            <w:noWrap/>
            <w:vAlign w:val="center"/>
          </w:tcPr>
          <w:p w:rsidR="00CB7E96" w:rsidRPr="0011072C" w:rsidRDefault="00CB7E96" w:rsidP="00787D2F">
            <w:pPr>
              <w:jc w:val="center"/>
              <w:rPr>
                <w:rFonts w:ascii="Arial" w:eastAsia="Times New Roman" w:hAnsi="Arial" w:cs="Arial"/>
                <w:sz w:val="20"/>
                <w:szCs w:val="20"/>
                <w:lang w:eastAsia="ru-RU"/>
              </w:rPr>
            </w:pPr>
          </w:p>
        </w:tc>
      </w:tr>
      <w:tr w:rsidR="00CB7E96" w:rsidRPr="0011072C" w:rsidTr="00787D2F">
        <w:trPr>
          <w:trHeight w:val="330"/>
        </w:trPr>
        <w:tc>
          <w:tcPr>
            <w:tcW w:w="500" w:type="dxa"/>
            <w:tcBorders>
              <w:top w:val="nil"/>
              <w:left w:val="single" w:sz="4" w:space="0" w:color="auto"/>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14</w:t>
            </w:r>
          </w:p>
        </w:tc>
        <w:tc>
          <w:tcPr>
            <w:tcW w:w="3580" w:type="dxa"/>
            <w:tcBorders>
              <w:top w:val="nil"/>
              <w:left w:val="nil"/>
              <w:bottom w:val="nil"/>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ул. Энгельса</w:t>
            </w:r>
          </w:p>
        </w:tc>
        <w:tc>
          <w:tcPr>
            <w:tcW w:w="1020" w:type="dxa"/>
            <w:tcBorders>
              <w:top w:val="nil"/>
              <w:left w:val="nil"/>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 6</w:t>
            </w:r>
          </w:p>
        </w:tc>
        <w:tc>
          <w:tcPr>
            <w:tcW w:w="920" w:type="dxa"/>
            <w:tcBorders>
              <w:top w:val="nil"/>
              <w:left w:val="nil"/>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9</w:t>
            </w:r>
          </w:p>
        </w:tc>
        <w:tc>
          <w:tcPr>
            <w:tcW w:w="1240" w:type="dxa"/>
            <w:tcBorders>
              <w:top w:val="nil"/>
              <w:left w:val="nil"/>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2</w:t>
            </w:r>
          </w:p>
        </w:tc>
        <w:tc>
          <w:tcPr>
            <w:tcW w:w="15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"О"</w:t>
            </w:r>
          </w:p>
        </w:tc>
        <w:tc>
          <w:tcPr>
            <w:tcW w:w="1560" w:type="dxa"/>
            <w:tcBorders>
              <w:top w:val="nil"/>
              <w:left w:val="single" w:sz="8" w:space="0" w:color="auto"/>
              <w:bottom w:val="single" w:sz="4" w:space="0" w:color="auto"/>
              <w:right w:val="single" w:sz="4" w:space="0" w:color="auto"/>
            </w:tcBorders>
            <w:shd w:val="clear" w:color="auto" w:fill="auto"/>
            <w:noWrap/>
            <w:vAlign w:val="center"/>
          </w:tcPr>
          <w:p w:rsidR="00CB7E96" w:rsidRPr="0011072C" w:rsidRDefault="00CB7E96" w:rsidP="00787D2F">
            <w:pPr>
              <w:jc w:val="center"/>
              <w:rPr>
                <w:rFonts w:ascii="Arial" w:eastAsia="Times New Roman" w:hAnsi="Arial" w:cs="Arial"/>
                <w:sz w:val="20"/>
                <w:szCs w:val="20"/>
                <w:lang w:eastAsia="ru-RU"/>
              </w:rPr>
            </w:pPr>
          </w:p>
        </w:tc>
      </w:tr>
      <w:tr w:rsidR="00CB7E96" w:rsidRPr="0011072C" w:rsidTr="00787D2F">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 </w:t>
            </w:r>
          </w:p>
        </w:tc>
        <w:tc>
          <w:tcPr>
            <w:tcW w:w="358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b/>
                <w:bCs/>
                <w:i/>
                <w:iCs/>
                <w:sz w:val="20"/>
                <w:szCs w:val="20"/>
                <w:lang w:eastAsia="ru-RU"/>
              </w:rPr>
            </w:pPr>
            <w:r w:rsidRPr="0011072C">
              <w:rPr>
                <w:rFonts w:ascii="Arial" w:eastAsia="Times New Roman" w:hAnsi="Arial" w:cs="Arial"/>
                <w:b/>
                <w:bCs/>
                <w:i/>
                <w:iCs/>
                <w:sz w:val="20"/>
                <w:szCs w:val="20"/>
                <w:lang w:eastAsia="ru-RU"/>
              </w:rPr>
              <w:t>район №2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b/>
                <w:bCs/>
                <w:i/>
                <w:iCs/>
                <w:sz w:val="20"/>
                <w:szCs w:val="20"/>
                <w:lang w:eastAsia="ru-RU"/>
              </w:rPr>
            </w:pPr>
            <w:r w:rsidRPr="0011072C">
              <w:rPr>
                <w:rFonts w:ascii="Arial" w:eastAsia="Times New Roman" w:hAnsi="Arial" w:cs="Arial"/>
                <w:b/>
                <w:bCs/>
                <w:i/>
                <w:iCs/>
                <w:sz w:val="20"/>
                <w:szCs w:val="20"/>
                <w:lang w:eastAsia="ru-RU"/>
              </w:rPr>
              <w:t>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 </w:t>
            </w:r>
          </w:p>
        </w:tc>
        <w:tc>
          <w:tcPr>
            <w:tcW w:w="15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 </w:t>
            </w:r>
          </w:p>
        </w:tc>
        <w:tc>
          <w:tcPr>
            <w:tcW w:w="1560" w:type="dxa"/>
            <w:tcBorders>
              <w:top w:val="nil"/>
              <w:left w:val="single" w:sz="8" w:space="0" w:color="auto"/>
              <w:bottom w:val="single" w:sz="4" w:space="0" w:color="auto"/>
              <w:right w:val="single" w:sz="4" w:space="0" w:color="auto"/>
            </w:tcBorders>
            <w:shd w:val="clear" w:color="auto" w:fill="auto"/>
            <w:noWrap/>
            <w:vAlign w:val="center"/>
          </w:tcPr>
          <w:p w:rsidR="00CB7E96" w:rsidRPr="0011072C" w:rsidRDefault="00CB7E96" w:rsidP="00787D2F">
            <w:pPr>
              <w:jc w:val="center"/>
              <w:rPr>
                <w:rFonts w:ascii="Arial" w:eastAsia="Times New Roman" w:hAnsi="Arial" w:cs="Arial"/>
                <w:sz w:val="20"/>
                <w:szCs w:val="20"/>
                <w:lang w:eastAsia="ru-RU"/>
              </w:rPr>
            </w:pPr>
          </w:p>
        </w:tc>
      </w:tr>
      <w:tr w:rsidR="00CB7E96" w:rsidRPr="0011072C" w:rsidTr="00787D2F">
        <w:trPr>
          <w:trHeight w:val="36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 </w:t>
            </w:r>
          </w:p>
        </w:tc>
        <w:tc>
          <w:tcPr>
            <w:tcW w:w="358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b/>
                <w:bCs/>
                <w:i/>
                <w:iCs/>
                <w:sz w:val="20"/>
                <w:szCs w:val="20"/>
                <w:lang w:eastAsia="ru-RU"/>
              </w:rPr>
            </w:pPr>
            <w:proofErr w:type="gramStart"/>
            <w:r w:rsidRPr="0011072C">
              <w:rPr>
                <w:rFonts w:ascii="Arial" w:eastAsia="Times New Roman" w:hAnsi="Arial" w:cs="Arial"/>
                <w:b/>
                <w:bCs/>
                <w:i/>
                <w:iCs/>
                <w:sz w:val="20"/>
                <w:szCs w:val="20"/>
                <w:lang w:eastAsia="ru-RU"/>
              </w:rPr>
              <w:t>м-он</w:t>
            </w:r>
            <w:proofErr w:type="gramEnd"/>
            <w:r w:rsidRPr="0011072C">
              <w:rPr>
                <w:rFonts w:ascii="Arial" w:eastAsia="Times New Roman" w:hAnsi="Arial" w:cs="Arial"/>
                <w:b/>
                <w:bCs/>
                <w:i/>
                <w:iCs/>
                <w:sz w:val="20"/>
                <w:szCs w:val="20"/>
                <w:lang w:eastAsia="ru-RU"/>
              </w:rPr>
              <w:t xml:space="preserve"> "Центральный"</w:t>
            </w:r>
          </w:p>
        </w:tc>
        <w:tc>
          <w:tcPr>
            <w:tcW w:w="102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b/>
                <w:bCs/>
                <w:i/>
                <w:iCs/>
                <w:sz w:val="20"/>
                <w:szCs w:val="20"/>
                <w:u w:val="single"/>
                <w:lang w:eastAsia="ru-RU"/>
              </w:rPr>
            </w:pPr>
            <w:r w:rsidRPr="0011072C">
              <w:rPr>
                <w:rFonts w:ascii="Arial" w:eastAsia="Times New Roman" w:hAnsi="Arial" w:cs="Arial"/>
                <w:b/>
                <w:bCs/>
                <w:i/>
                <w:iCs/>
                <w:sz w:val="20"/>
                <w:szCs w:val="20"/>
                <w:u w:val="single"/>
                <w:lang w:eastAsia="ru-RU"/>
              </w:rPr>
              <w:t> </w:t>
            </w:r>
          </w:p>
        </w:tc>
        <w:tc>
          <w:tcPr>
            <w:tcW w:w="92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 </w:t>
            </w:r>
          </w:p>
        </w:tc>
        <w:tc>
          <w:tcPr>
            <w:tcW w:w="15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 </w:t>
            </w:r>
          </w:p>
        </w:tc>
        <w:tc>
          <w:tcPr>
            <w:tcW w:w="1560" w:type="dxa"/>
            <w:tcBorders>
              <w:top w:val="nil"/>
              <w:left w:val="single" w:sz="8" w:space="0" w:color="auto"/>
              <w:bottom w:val="single" w:sz="4" w:space="0" w:color="auto"/>
              <w:right w:val="single" w:sz="4" w:space="0" w:color="auto"/>
            </w:tcBorders>
            <w:shd w:val="clear" w:color="auto" w:fill="auto"/>
            <w:noWrap/>
            <w:vAlign w:val="center"/>
          </w:tcPr>
          <w:p w:rsidR="00CB7E96" w:rsidRPr="0011072C" w:rsidRDefault="00CB7E96" w:rsidP="00787D2F">
            <w:pPr>
              <w:jc w:val="center"/>
              <w:rPr>
                <w:rFonts w:ascii="Arial" w:eastAsia="Times New Roman" w:hAnsi="Arial" w:cs="Arial"/>
                <w:sz w:val="20"/>
                <w:szCs w:val="20"/>
                <w:lang w:eastAsia="ru-RU"/>
              </w:rPr>
            </w:pPr>
          </w:p>
        </w:tc>
      </w:tr>
      <w:tr w:rsidR="00CB7E96" w:rsidRPr="0011072C" w:rsidTr="00787D2F">
        <w:trPr>
          <w:trHeight w:val="330"/>
        </w:trPr>
        <w:tc>
          <w:tcPr>
            <w:tcW w:w="500" w:type="dxa"/>
            <w:tcBorders>
              <w:top w:val="nil"/>
              <w:left w:val="single" w:sz="4" w:space="0" w:color="auto"/>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15</w:t>
            </w:r>
          </w:p>
        </w:tc>
        <w:tc>
          <w:tcPr>
            <w:tcW w:w="3580" w:type="dxa"/>
            <w:tcBorders>
              <w:top w:val="nil"/>
              <w:left w:val="nil"/>
              <w:bottom w:val="nil"/>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ул. Лазо</w:t>
            </w:r>
          </w:p>
        </w:tc>
        <w:tc>
          <w:tcPr>
            <w:tcW w:w="1020" w:type="dxa"/>
            <w:tcBorders>
              <w:top w:val="nil"/>
              <w:left w:val="nil"/>
              <w:bottom w:val="nil"/>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 18Б</w:t>
            </w:r>
          </w:p>
        </w:tc>
        <w:tc>
          <w:tcPr>
            <w:tcW w:w="920" w:type="dxa"/>
            <w:tcBorders>
              <w:top w:val="nil"/>
              <w:left w:val="nil"/>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3</w:t>
            </w:r>
          </w:p>
        </w:tc>
        <w:tc>
          <w:tcPr>
            <w:tcW w:w="1240" w:type="dxa"/>
            <w:tcBorders>
              <w:top w:val="nil"/>
              <w:left w:val="nil"/>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2</w:t>
            </w:r>
          </w:p>
        </w:tc>
        <w:tc>
          <w:tcPr>
            <w:tcW w:w="15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"О"</w:t>
            </w:r>
          </w:p>
        </w:tc>
        <w:tc>
          <w:tcPr>
            <w:tcW w:w="1560" w:type="dxa"/>
            <w:tcBorders>
              <w:top w:val="nil"/>
              <w:left w:val="single" w:sz="8" w:space="0" w:color="auto"/>
              <w:bottom w:val="single" w:sz="4" w:space="0" w:color="auto"/>
              <w:right w:val="single" w:sz="4" w:space="0" w:color="auto"/>
            </w:tcBorders>
            <w:shd w:val="clear" w:color="auto" w:fill="auto"/>
            <w:noWrap/>
            <w:vAlign w:val="center"/>
          </w:tcPr>
          <w:p w:rsidR="00CB7E96" w:rsidRPr="0011072C" w:rsidRDefault="00CB7E96" w:rsidP="00787D2F">
            <w:pPr>
              <w:jc w:val="center"/>
              <w:rPr>
                <w:rFonts w:ascii="Arial" w:eastAsia="Times New Roman" w:hAnsi="Arial" w:cs="Arial"/>
                <w:sz w:val="20"/>
                <w:szCs w:val="20"/>
                <w:lang w:eastAsia="ru-RU"/>
              </w:rPr>
            </w:pPr>
          </w:p>
        </w:tc>
      </w:tr>
      <w:tr w:rsidR="00CB7E96" w:rsidRPr="0011072C" w:rsidTr="00787D2F">
        <w:trPr>
          <w:trHeight w:val="330"/>
        </w:trPr>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16</w:t>
            </w:r>
          </w:p>
        </w:tc>
        <w:tc>
          <w:tcPr>
            <w:tcW w:w="3580" w:type="dxa"/>
            <w:tcBorders>
              <w:top w:val="single" w:sz="4" w:space="0" w:color="auto"/>
              <w:left w:val="nil"/>
              <w:bottom w:val="nil"/>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ул. Лазо</w:t>
            </w:r>
          </w:p>
        </w:tc>
        <w:tc>
          <w:tcPr>
            <w:tcW w:w="1020" w:type="dxa"/>
            <w:tcBorders>
              <w:top w:val="single" w:sz="4" w:space="0" w:color="auto"/>
              <w:left w:val="nil"/>
              <w:bottom w:val="nil"/>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 18В</w:t>
            </w:r>
          </w:p>
        </w:tc>
        <w:tc>
          <w:tcPr>
            <w:tcW w:w="920" w:type="dxa"/>
            <w:tcBorders>
              <w:top w:val="single" w:sz="4" w:space="0" w:color="auto"/>
              <w:left w:val="nil"/>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3</w:t>
            </w:r>
          </w:p>
        </w:tc>
        <w:tc>
          <w:tcPr>
            <w:tcW w:w="1240" w:type="dxa"/>
            <w:tcBorders>
              <w:top w:val="single" w:sz="4" w:space="0" w:color="auto"/>
              <w:left w:val="nil"/>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3</w:t>
            </w:r>
          </w:p>
        </w:tc>
        <w:tc>
          <w:tcPr>
            <w:tcW w:w="15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"О"</w:t>
            </w:r>
          </w:p>
        </w:tc>
        <w:tc>
          <w:tcPr>
            <w:tcW w:w="1560" w:type="dxa"/>
            <w:tcBorders>
              <w:top w:val="nil"/>
              <w:left w:val="single" w:sz="8" w:space="0" w:color="auto"/>
              <w:bottom w:val="single" w:sz="4" w:space="0" w:color="auto"/>
              <w:right w:val="single" w:sz="4" w:space="0" w:color="auto"/>
            </w:tcBorders>
            <w:shd w:val="clear" w:color="auto" w:fill="auto"/>
            <w:noWrap/>
            <w:vAlign w:val="center"/>
          </w:tcPr>
          <w:p w:rsidR="00CB7E96" w:rsidRPr="0011072C" w:rsidRDefault="00CB7E96" w:rsidP="00787D2F">
            <w:pPr>
              <w:jc w:val="center"/>
              <w:rPr>
                <w:rFonts w:ascii="Arial" w:eastAsia="Times New Roman" w:hAnsi="Arial" w:cs="Arial"/>
                <w:sz w:val="20"/>
                <w:szCs w:val="20"/>
                <w:lang w:eastAsia="ru-RU"/>
              </w:rPr>
            </w:pPr>
          </w:p>
        </w:tc>
      </w:tr>
      <w:tr w:rsidR="00CB7E96" w:rsidRPr="0011072C" w:rsidTr="00787D2F">
        <w:trPr>
          <w:trHeight w:val="33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17</w:t>
            </w:r>
          </w:p>
        </w:tc>
        <w:tc>
          <w:tcPr>
            <w:tcW w:w="358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ул. Ленина</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 24Б</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4</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2</w:t>
            </w:r>
          </w:p>
        </w:tc>
        <w:tc>
          <w:tcPr>
            <w:tcW w:w="15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"О"</w:t>
            </w:r>
          </w:p>
        </w:tc>
        <w:tc>
          <w:tcPr>
            <w:tcW w:w="1560" w:type="dxa"/>
            <w:tcBorders>
              <w:top w:val="nil"/>
              <w:left w:val="single" w:sz="8" w:space="0" w:color="auto"/>
              <w:bottom w:val="single" w:sz="4" w:space="0" w:color="auto"/>
              <w:right w:val="single" w:sz="4" w:space="0" w:color="auto"/>
            </w:tcBorders>
            <w:shd w:val="clear" w:color="auto" w:fill="auto"/>
            <w:noWrap/>
            <w:vAlign w:val="center"/>
          </w:tcPr>
          <w:p w:rsidR="00CB7E96" w:rsidRPr="0011072C" w:rsidRDefault="00CB7E96" w:rsidP="00787D2F">
            <w:pPr>
              <w:jc w:val="center"/>
              <w:rPr>
                <w:rFonts w:ascii="Arial" w:eastAsia="Times New Roman" w:hAnsi="Arial" w:cs="Arial"/>
                <w:sz w:val="20"/>
                <w:szCs w:val="20"/>
                <w:lang w:eastAsia="ru-RU"/>
              </w:rPr>
            </w:pPr>
          </w:p>
        </w:tc>
      </w:tr>
      <w:tr w:rsidR="00CB7E96" w:rsidRPr="0011072C" w:rsidTr="00787D2F">
        <w:trPr>
          <w:trHeight w:val="330"/>
        </w:trPr>
        <w:tc>
          <w:tcPr>
            <w:tcW w:w="500" w:type="dxa"/>
            <w:tcBorders>
              <w:top w:val="nil"/>
              <w:left w:val="single" w:sz="4" w:space="0" w:color="auto"/>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18</w:t>
            </w:r>
          </w:p>
        </w:tc>
        <w:tc>
          <w:tcPr>
            <w:tcW w:w="3580" w:type="dxa"/>
            <w:tcBorders>
              <w:top w:val="nil"/>
              <w:left w:val="nil"/>
              <w:bottom w:val="nil"/>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ул. Ленина</w:t>
            </w:r>
          </w:p>
        </w:tc>
        <w:tc>
          <w:tcPr>
            <w:tcW w:w="1020" w:type="dxa"/>
            <w:tcBorders>
              <w:top w:val="nil"/>
              <w:left w:val="nil"/>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 29</w:t>
            </w:r>
          </w:p>
        </w:tc>
        <w:tc>
          <w:tcPr>
            <w:tcW w:w="920" w:type="dxa"/>
            <w:tcBorders>
              <w:top w:val="nil"/>
              <w:left w:val="nil"/>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5</w:t>
            </w:r>
          </w:p>
        </w:tc>
        <w:tc>
          <w:tcPr>
            <w:tcW w:w="1240" w:type="dxa"/>
            <w:tcBorders>
              <w:top w:val="nil"/>
              <w:left w:val="nil"/>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4</w:t>
            </w:r>
          </w:p>
        </w:tc>
        <w:tc>
          <w:tcPr>
            <w:tcW w:w="15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"О"</w:t>
            </w:r>
          </w:p>
        </w:tc>
        <w:tc>
          <w:tcPr>
            <w:tcW w:w="1560" w:type="dxa"/>
            <w:tcBorders>
              <w:top w:val="nil"/>
              <w:left w:val="single" w:sz="8" w:space="0" w:color="auto"/>
              <w:bottom w:val="single" w:sz="4" w:space="0" w:color="auto"/>
              <w:right w:val="single" w:sz="4" w:space="0" w:color="auto"/>
            </w:tcBorders>
            <w:shd w:val="clear" w:color="auto" w:fill="auto"/>
            <w:noWrap/>
            <w:vAlign w:val="center"/>
          </w:tcPr>
          <w:p w:rsidR="00CB7E96" w:rsidRPr="0011072C" w:rsidRDefault="00CB7E96" w:rsidP="00787D2F">
            <w:pPr>
              <w:jc w:val="center"/>
              <w:rPr>
                <w:rFonts w:ascii="Arial" w:eastAsia="Times New Roman" w:hAnsi="Arial" w:cs="Arial"/>
                <w:sz w:val="20"/>
                <w:szCs w:val="20"/>
                <w:lang w:eastAsia="ru-RU"/>
              </w:rPr>
            </w:pPr>
          </w:p>
        </w:tc>
      </w:tr>
      <w:tr w:rsidR="00CB7E96" w:rsidRPr="0011072C" w:rsidTr="00787D2F">
        <w:trPr>
          <w:trHeight w:val="33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19</w:t>
            </w:r>
          </w:p>
        </w:tc>
        <w:tc>
          <w:tcPr>
            <w:tcW w:w="358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ул. Комсомольская</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 19</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5</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4</w:t>
            </w:r>
          </w:p>
        </w:tc>
        <w:tc>
          <w:tcPr>
            <w:tcW w:w="15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"О"</w:t>
            </w:r>
          </w:p>
        </w:tc>
        <w:tc>
          <w:tcPr>
            <w:tcW w:w="1560" w:type="dxa"/>
            <w:tcBorders>
              <w:top w:val="nil"/>
              <w:left w:val="single" w:sz="8" w:space="0" w:color="auto"/>
              <w:bottom w:val="single" w:sz="4" w:space="0" w:color="auto"/>
              <w:right w:val="single" w:sz="4" w:space="0" w:color="auto"/>
            </w:tcBorders>
            <w:shd w:val="clear" w:color="auto" w:fill="auto"/>
            <w:noWrap/>
            <w:vAlign w:val="center"/>
          </w:tcPr>
          <w:p w:rsidR="00CB7E96" w:rsidRPr="0011072C" w:rsidRDefault="00CB7E96" w:rsidP="00787D2F">
            <w:pPr>
              <w:jc w:val="center"/>
              <w:rPr>
                <w:rFonts w:ascii="Arial" w:eastAsia="Times New Roman" w:hAnsi="Arial" w:cs="Arial"/>
                <w:sz w:val="20"/>
                <w:szCs w:val="20"/>
                <w:lang w:eastAsia="ru-RU"/>
              </w:rPr>
            </w:pPr>
          </w:p>
        </w:tc>
      </w:tr>
      <w:tr w:rsidR="00CB7E96" w:rsidRPr="0011072C" w:rsidTr="00787D2F">
        <w:trPr>
          <w:trHeight w:val="33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20</w:t>
            </w:r>
          </w:p>
        </w:tc>
        <w:tc>
          <w:tcPr>
            <w:tcW w:w="358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ул. Суворова</w:t>
            </w:r>
          </w:p>
        </w:tc>
        <w:tc>
          <w:tcPr>
            <w:tcW w:w="102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 80</w:t>
            </w:r>
          </w:p>
        </w:tc>
        <w:tc>
          <w:tcPr>
            <w:tcW w:w="92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5</w:t>
            </w:r>
          </w:p>
        </w:tc>
        <w:tc>
          <w:tcPr>
            <w:tcW w:w="12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4</w:t>
            </w:r>
          </w:p>
        </w:tc>
        <w:tc>
          <w:tcPr>
            <w:tcW w:w="15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"О"</w:t>
            </w:r>
          </w:p>
        </w:tc>
        <w:tc>
          <w:tcPr>
            <w:tcW w:w="1560" w:type="dxa"/>
            <w:tcBorders>
              <w:top w:val="nil"/>
              <w:left w:val="single" w:sz="8" w:space="0" w:color="auto"/>
              <w:bottom w:val="single" w:sz="4" w:space="0" w:color="auto"/>
              <w:right w:val="single" w:sz="4" w:space="0" w:color="auto"/>
            </w:tcBorders>
            <w:shd w:val="clear" w:color="auto" w:fill="auto"/>
            <w:noWrap/>
            <w:vAlign w:val="center"/>
          </w:tcPr>
          <w:p w:rsidR="00CB7E96" w:rsidRPr="0011072C" w:rsidRDefault="00CB7E96" w:rsidP="00787D2F">
            <w:pPr>
              <w:jc w:val="center"/>
              <w:rPr>
                <w:rFonts w:ascii="Arial" w:eastAsia="Times New Roman" w:hAnsi="Arial" w:cs="Arial"/>
                <w:sz w:val="20"/>
                <w:szCs w:val="20"/>
                <w:lang w:eastAsia="ru-RU"/>
              </w:rPr>
            </w:pPr>
          </w:p>
        </w:tc>
      </w:tr>
      <w:tr w:rsidR="00CB7E96" w:rsidRPr="0011072C" w:rsidTr="00787D2F">
        <w:trPr>
          <w:trHeight w:val="33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21</w:t>
            </w:r>
          </w:p>
        </w:tc>
        <w:tc>
          <w:tcPr>
            <w:tcW w:w="358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ул. Суворова</w:t>
            </w:r>
          </w:p>
        </w:tc>
        <w:tc>
          <w:tcPr>
            <w:tcW w:w="102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 119</w:t>
            </w:r>
          </w:p>
        </w:tc>
        <w:tc>
          <w:tcPr>
            <w:tcW w:w="92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5</w:t>
            </w:r>
          </w:p>
        </w:tc>
        <w:tc>
          <w:tcPr>
            <w:tcW w:w="12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3</w:t>
            </w:r>
          </w:p>
        </w:tc>
        <w:tc>
          <w:tcPr>
            <w:tcW w:w="15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"О"</w:t>
            </w:r>
          </w:p>
        </w:tc>
        <w:tc>
          <w:tcPr>
            <w:tcW w:w="1560" w:type="dxa"/>
            <w:tcBorders>
              <w:top w:val="nil"/>
              <w:left w:val="single" w:sz="8" w:space="0" w:color="auto"/>
              <w:bottom w:val="single" w:sz="4" w:space="0" w:color="auto"/>
              <w:right w:val="single" w:sz="4" w:space="0" w:color="auto"/>
            </w:tcBorders>
            <w:shd w:val="clear" w:color="auto" w:fill="auto"/>
            <w:noWrap/>
            <w:vAlign w:val="center"/>
          </w:tcPr>
          <w:p w:rsidR="00CB7E96" w:rsidRPr="0011072C" w:rsidRDefault="00CB7E96" w:rsidP="00787D2F">
            <w:pPr>
              <w:jc w:val="center"/>
              <w:rPr>
                <w:rFonts w:ascii="Arial" w:eastAsia="Times New Roman" w:hAnsi="Arial" w:cs="Arial"/>
                <w:sz w:val="20"/>
                <w:szCs w:val="20"/>
                <w:lang w:eastAsia="ru-RU"/>
              </w:rPr>
            </w:pPr>
          </w:p>
        </w:tc>
      </w:tr>
      <w:tr w:rsidR="00CB7E96" w:rsidRPr="0011072C" w:rsidTr="00787D2F">
        <w:trPr>
          <w:trHeight w:val="330"/>
        </w:trPr>
        <w:tc>
          <w:tcPr>
            <w:tcW w:w="500" w:type="dxa"/>
            <w:tcBorders>
              <w:top w:val="nil"/>
              <w:left w:val="single" w:sz="4" w:space="0" w:color="auto"/>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22</w:t>
            </w:r>
          </w:p>
        </w:tc>
        <w:tc>
          <w:tcPr>
            <w:tcW w:w="3580" w:type="dxa"/>
            <w:tcBorders>
              <w:top w:val="nil"/>
              <w:left w:val="nil"/>
              <w:bottom w:val="nil"/>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ул. Тираспольская</w:t>
            </w:r>
          </w:p>
        </w:tc>
        <w:tc>
          <w:tcPr>
            <w:tcW w:w="1020" w:type="dxa"/>
            <w:tcBorders>
              <w:top w:val="nil"/>
              <w:left w:val="nil"/>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 10Б</w:t>
            </w:r>
          </w:p>
        </w:tc>
        <w:tc>
          <w:tcPr>
            <w:tcW w:w="920" w:type="dxa"/>
            <w:tcBorders>
              <w:top w:val="nil"/>
              <w:left w:val="nil"/>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2</w:t>
            </w:r>
          </w:p>
        </w:tc>
        <w:tc>
          <w:tcPr>
            <w:tcW w:w="1240" w:type="dxa"/>
            <w:tcBorders>
              <w:top w:val="nil"/>
              <w:left w:val="nil"/>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1</w:t>
            </w:r>
          </w:p>
        </w:tc>
        <w:tc>
          <w:tcPr>
            <w:tcW w:w="15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"О"</w:t>
            </w:r>
          </w:p>
        </w:tc>
        <w:tc>
          <w:tcPr>
            <w:tcW w:w="1560" w:type="dxa"/>
            <w:tcBorders>
              <w:top w:val="nil"/>
              <w:left w:val="single" w:sz="8" w:space="0" w:color="auto"/>
              <w:bottom w:val="single" w:sz="4" w:space="0" w:color="auto"/>
              <w:right w:val="single" w:sz="4" w:space="0" w:color="auto"/>
            </w:tcBorders>
            <w:shd w:val="clear" w:color="auto" w:fill="auto"/>
            <w:noWrap/>
            <w:vAlign w:val="center"/>
          </w:tcPr>
          <w:p w:rsidR="00CB7E96" w:rsidRPr="0011072C" w:rsidRDefault="00CB7E96" w:rsidP="00787D2F">
            <w:pPr>
              <w:jc w:val="center"/>
              <w:rPr>
                <w:rFonts w:ascii="Arial" w:eastAsia="Times New Roman" w:hAnsi="Arial" w:cs="Arial"/>
                <w:sz w:val="20"/>
                <w:szCs w:val="20"/>
                <w:lang w:eastAsia="ru-RU"/>
              </w:rPr>
            </w:pPr>
          </w:p>
        </w:tc>
      </w:tr>
      <w:tr w:rsidR="00CB7E96" w:rsidRPr="0011072C" w:rsidTr="00787D2F">
        <w:trPr>
          <w:trHeight w:val="330"/>
        </w:trPr>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23</w:t>
            </w:r>
          </w:p>
        </w:tc>
        <w:tc>
          <w:tcPr>
            <w:tcW w:w="3580" w:type="dxa"/>
            <w:tcBorders>
              <w:top w:val="single" w:sz="4" w:space="0" w:color="auto"/>
              <w:left w:val="nil"/>
              <w:bottom w:val="nil"/>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ул. Первомайская</w:t>
            </w:r>
          </w:p>
        </w:tc>
        <w:tc>
          <w:tcPr>
            <w:tcW w:w="1020" w:type="dxa"/>
            <w:tcBorders>
              <w:top w:val="single" w:sz="4" w:space="0" w:color="auto"/>
              <w:left w:val="nil"/>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 5</w:t>
            </w:r>
          </w:p>
        </w:tc>
        <w:tc>
          <w:tcPr>
            <w:tcW w:w="920" w:type="dxa"/>
            <w:tcBorders>
              <w:top w:val="single" w:sz="4" w:space="0" w:color="auto"/>
              <w:left w:val="nil"/>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5</w:t>
            </w:r>
          </w:p>
        </w:tc>
        <w:tc>
          <w:tcPr>
            <w:tcW w:w="1240" w:type="dxa"/>
            <w:tcBorders>
              <w:top w:val="single" w:sz="4" w:space="0" w:color="auto"/>
              <w:left w:val="nil"/>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3</w:t>
            </w:r>
          </w:p>
        </w:tc>
        <w:tc>
          <w:tcPr>
            <w:tcW w:w="15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"О"</w:t>
            </w:r>
          </w:p>
        </w:tc>
        <w:tc>
          <w:tcPr>
            <w:tcW w:w="1560" w:type="dxa"/>
            <w:tcBorders>
              <w:top w:val="nil"/>
              <w:left w:val="single" w:sz="8" w:space="0" w:color="auto"/>
              <w:bottom w:val="single" w:sz="4" w:space="0" w:color="auto"/>
              <w:right w:val="single" w:sz="4" w:space="0" w:color="auto"/>
            </w:tcBorders>
            <w:shd w:val="clear" w:color="auto" w:fill="auto"/>
            <w:noWrap/>
            <w:vAlign w:val="center"/>
          </w:tcPr>
          <w:p w:rsidR="00CB7E96" w:rsidRPr="0011072C" w:rsidRDefault="00CB7E96" w:rsidP="00787D2F">
            <w:pPr>
              <w:jc w:val="center"/>
              <w:rPr>
                <w:rFonts w:ascii="Arial" w:eastAsia="Times New Roman" w:hAnsi="Arial" w:cs="Arial"/>
                <w:sz w:val="20"/>
                <w:szCs w:val="20"/>
                <w:lang w:eastAsia="ru-RU"/>
              </w:rPr>
            </w:pPr>
          </w:p>
        </w:tc>
      </w:tr>
      <w:tr w:rsidR="00CB7E96" w:rsidRPr="0011072C" w:rsidTr="00787D2F">
        <w:trPr>
          <w:trHeight w:val="330"/>
        </w:trPr>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24</w:t>
            </w:r>
          </w:p>
        </w:tc>
        <w:tc>
          <w:tcPr>
            <w:tcW w:w="3580" w:type="dxa"/>
            <w:tcBorders>
              <w:top w:val="single" w:sz="4" w:space="0" w:color="auto"/>
              <w:left w:val="nil"/>
              <w:bottom w:val="nil"/>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ул. Шестакова</w:t>
            </w:r>
          </w:p>
        </w:tc>
        <w:tc>
          <w:tcPr>
            <w:tcW w:w="1020" w:type="dxa"/>
            <w:tcBorders>
              <w:top w:val="single" w:sz="4" w:space="0" w:color="auto"/>
              <w:left w:val="nil"/>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 40</w:t>
            </w:r>
          </w:p>
        </w:tc>
        <w:tc>
          <w:tcPr>
            <w:tcW w:w="920" w:type="dxa"/>
            <w:tcBorders>
              <w:top w:val="single" w:sz="4" w:space="0" w:color="auto"/>
              <w:left w:val="nil"/>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5</w:t>
            </w:r>
          </w:p>
        </w:tc>
        <w:tc>
          <w:tcPr>
            <w:tcW w:w="1240" w:type="dxa"/>
            <w:tcBorders>
              <w:top w:val="single" w:sz="4" w:space="0" w:color="auto"/>
              <w:left w:val="nil"/>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3</w:t>
            </w:r>
          </w:p>
        </w:tc>
        <w:tc>
          <w:tcPr>
            <w:tcW w:w="15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"О"</w:t>
            </w:r>
          </w:p>
        </w:tc>
        <w:tc>
          <w:tcPr>
            <w:tcW w:w="1560" w:type="dxa"/>
            <w:tcBorders>
              <w:top w:val="nil"/>
              <w:left w:val="single" w:sz="8" w:space="0" w:color="auto"/>
              <w:bottom w:val="single" w:sz="4" w:space="0" w:color="auto"/>
              <w:right w:val="single" w:sz="4" w:space="0" w:color="auto"/>
            </w:tcBorders>
            <w:shd w:val="clear" w:color="auto" w:fill="auto"/>
            <w:noWrap/>
            <w:vAlign w:val="center"/>
          </w:tcPr>
          <w:p w:rsidR="00CB7E96" w:rsidRPr="0011072C" w:rsidRDefault="00CB7E96" w:rsidP="00787D2F">
            <w:pPr>
              <w:jc w:val="center"/>
              <w:rPr>
                <w:rFonts w:ascii="Arial" w:eastAsia="Times New Roman" w:hAnsi="Arial" w:cs="Arial"/>
                <w:sz w:val="20"/>
                <w:szCs w:val="20"/>
                <w:lang w:eastAsia="ru-RU"/>
              </w:rPr>
            </w:pPr>
          </w:p>
        </w:tc>
      </w:tr>
      <w:tr w:rsidR="00CB7E96" w:rsidRPr="0011072C" w:rsidTr="00787D2F">
        <w:trPr>
          <w:trHeight w:val="34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 </w:t>
            </w:r>
          </w:p>
        </w:tc>
        <w:tc>
          <w:tcPr>
            <w:tcW w:w="358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b/>
                <w:bCs/>
                <w:i/>
                <w:iCs/>
                <w:sz w:val="20"/>
                <w:szCs w:val="20"/>
                <w:lang w:eastAsia="ru-RU"/>
              </w:rPr>
            </w:pPr>
            <w:r w:rsidRPr="0011072C">
              <w:rPr>
                <w:rFonts w:ascii="Arial" w:eastAsia="Times New Roman" w:hAnsi="Arial" w:cs="Arial"/>
                <w:b/>
                <w:bCs/>
                <w:i/>
                <w:iCs/>
                <w:sz w:val="20"/>
                <w:szCs w:val="20"/>
                <w:lang w:eastAsia="ru-RU"/>
              </w:rPr>
              <w:t>район №3</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b/>
                <w:bCs/>
                <w:i/>
                <w:iCs/>
                <w:sz w:val="20"/>
                <w:szCs w:val="20"/>
                <w:lang w:eastAsia="ru-RU"/>
              </w:rPr>
            </w:pPr>
            <w:r w:rsidRPr="0011072C">
              <w:rPr>
                <w:rFonts w:ascii="Arial" w:eastAsia="Times New Roman" w:hAnsi="Arial" w:cs="Arial"/>
                <w:b/>
                <w:bCs/>
                <w:i/>
                <w:iCs/>
                <w:sz w:val="20"/>
                <w:szCs w:val="20"/>
                <w:lang w:eastAsia="ru-RU"/>
              </w:rPr>
              <w:t>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 </w:t>
            </w:r>
          </w:p>
        </w:tc>
        <w:tc>
          <w:tcPr>
            <w:tcW w:w="15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 </w:t>
            </w:r>
          </w:p>
        </w:tc>
        <w:tc>
          <w:tcPr>
            <w:tcW w:w="1560" w:type="dxa"/>
            <w:tcBorders>
              <w:top w:val="nil"/>
              <w:left w:val="single" w:sz="8" w:space="0" w:color="auto"/>
              <w:bottom w:val="single" w:sz="4" w:space="0" w:color="auto"/>
              <w:right w:val="single" w:sz="4" w:space="0" w:color="auto"/>
            </w:tcBorders>
            <w:shd w:val="clear" w:color="auto" w:fill="auto"/>
            <w:noWrap/>
            <w:vAlign w:val="center"/>
          </w:tcPr>
          <w:p w:rsidR="00CB7E96" w:rsidRPr="0011072C" w:rsidRDefault="00CB7E96" w:rsidP="00787D2F">
            <w:pPr>
              <w:jc w:val="center"/>
              <w:rPr>
                <w:rFonts w:ascii="Arial" w:eastAsia="Times New Roman" w:hAnsi="Arial" w:cs="Arial"/>
                <w:sz w:val="20"/>
                <w:szCs w:val="20"/>
                <w:lang w:eastAsia="ru-RU"/>
              </w:rPr>
            </w:pPr>
          </w:p>
        </w:tc>
      </w:tr>
      <w:tr w:rsidR="00CB7E96" w:rsidRPr="0011072C" w:rsidTr="00787D2F">
        <w:trPr>
          <w:trHeight w:val="33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 </w:t>
            </w:r>
          </w:p>
        </w:tc>
        <w:tc>
          <w:tcPr>
            <w:tcW w:w="358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b/>
                <w:bCs/>
                <w:i/>
                <w:iCs/>
                <w:sz w:val="20"/>
                <w:szCs w:val="20"/>
                <w:lang w:eastAsia="ru-RU"/>
              </w:rPr>
            </w:pPr>
            <w:proofErr w:type="gramStart"/>
            <w:r w:rsidRPr="0011072C">
              <w:rPr>
                <w:rFonts w:ascii="Arial" w:eastAsia="Times New Roman" w:hAnsi="Arial" w:cs="Arial"/>
                <w:b/>
                <w:bCs/>
                <w:i/>
                <w:iCs/>
                <w:sz w:val="20"/>
                <w:szCs w:val="20"/>
                <w:lang w:eastAsia="ru-RU"/>
              </w:rPr>
              <w:t>м-он</w:t>
            </w:r>
            <w:proofErr w:type="gramEnd"/>
            <w:r w:rsidRPr="0011072C">
              <w:rPr>
                <w:rFonts w:ascii="Arial" w:eastAsia="Times New Roman" w:hAnsi="Arial" w:cs="Arial"/>
                <w:b/>
                <w:bCs/>
                <w:i/>
                <w:iCs/>
                <w:sz w:val="20"/>
                <w:szCs w:val="20"/>
                <w:lang w:eastAsia="ru-RU"/>
              </w:rPr>
              <w:t xml:space="preserve"> "</w:t>
            </w:r>
            <w:proofErr w:type="spellStart"/>
            <w:r w:rsidRPr="0011072C">
              <w:rPr>
                <w:rFonts w:ascii="Arial" w:eastAsia="Times New Roman" w:hAnsi="Arial" w:cs="Arial"/>
                <w:b/>
                <w:bCs/>
                <w:i/>
                <w:iCs/>
                <w:sz w:val="20"/>
                <w:szCs w:val="20"/>
                <w:lang w:eastAsia="ru-RU"/>
              </w:rPr>
              <w:t>Хомутяновка</w:t>
            </w:r>
            <w:proofErr w:type="spellEnd"/>
            <w:r w:rsidRPr="0011072C">
              <w:rPr>
                <w:rFonts w:ascii="Arial" w:eastAsia="Times New Roman" w:hAnsi="Arial" w:cs="Arial"/>
                <w:b/>
                <w:bCs/>
                <w:i/>
                <w:iCs/>
                <w:sz w:val="20"/>
                <w:szCs w:val="20"/>
                <w:lang w:eastAsia="ru-RU"/>
              </w:rPr>
              <w:t>"</w:t>
            </w:r>
          </w:p>
        </w:tc>
        <w:tc>
          <w:tcPr>
            <w:tcW w:w="102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b/>
                <w:bCs/>
                <w:i/>
                <w:iCs/>
                <w:sz w:val="20"/>
                <w:szCs w:val="20"/>
                <w:lang w:eastAsia="ru-RU"/>
              </w:rPr>
            </w:pPr>
            <w:r w:rsidRPr="0011072C">
              <w:rPr>
                <w:rFonts w:ascii="Arial" w:eastAsia="Times New Roman" w:hAnsi="Arial" w:cs="Arial"/>
                <w:b/>
                <w:bCs/>
                <w:i/>
                <w:iCs/>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 </w:t>
            </w:r>
          </w:p>
        </w:tc>
        <w:tc>
          <w:tcPr>
            <w:tcW w:w="15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 </w:t>
            </w:r>
          </w:p>
        </w:tc>
        <w:tc>
          <w:tcPr>
            <w:tcW w:w="1560" w:type="dxa"/>
            <w:tcBorders>
              <w:top w:val="nil"/>
              <w:left w:val="single" w:sz="8" w:space="0" w:color="auto"/>
              <w:bottom w:val="single" w:sz="4" w:space="0" w:color="auto"/>
              <w:right w:val="single" w:sz="4" w:space="0" w:color="auto"/>
            </w:tcBorders>
            <w:shd w:val="clear" w:color="auto" w:fill="auto"/>
            <w:noWrap/>
            <w:vAlign w:val="center"/>
          </w:tcPr>
          <w:p w:rsidR="00CB7E96" w:rsidRPr="0011072C" w:rsidRDefault="00CB7E96" w:rsidP="00787D2F">
            <w:pPr>
              <w:jc w:val="center"/>
              <w:rPr>
                <w:rFonts w:ascii="Arial" w:eastAsia="Times New Roman" w:hAnsi="Arial" w:cs="Arial"/>
                <w:sz w:val="20"/>
                <w:szCs w:val="20"/>
                <w:lang w:eastAsia="ru-RU"/>
              </w:rPr>
            </w:pPr>
          </w:p>
        </w:tc>
      </w:tr>
      <w:tr w:rsidR="00CB7E96" w:rsidRPr="0011072C" w:rsidTr="00787D2F">
        <w:trPr>
          <w:trHeight w:val="33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25</w:t>
            </w:r>
          </w:p>
        </w:tc>
        <w:tc>
          <w:tcPr>
            <w:tcW w:w="358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 xml:space="preserve">ул. </w:t>
            </w:r>
            <w:proofErr w:type="spellStart"/>
            <w:r w:rsidRPr="0011072C">
              <w:rPr>
                <w:rFonts w:ascii="Arial" w:eastAsia="Times New Roman" w:hAnsi="Arial" w:cs="Arial"/>
                <w:sz w:val="20"/>
                <w:szCs w:val="20"/>
                <w:lang w:eastAsia="ru-RU"/>
              </w:rPr>
              <w:t>Б.Восстания</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 9</w:t>
            </w:r>
          </w:p>
        </w:tc>
        <w:tc>
          <w:tcPr>
            <w:tcW w:w="92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3</w:t>
            </w:r>
          </w:p>
        </w:tc>
        <w:tc>
          <w:tcPr>
            <w:tcW w:w="12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2</w:t>
            </w:r>
          </w:p>
        </w:tc>
        <w:tc>
          <w:tcPr>
            <w:tcW w:w="15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"О"</w:t>
            </w:r>
          </w:p>
        </w:tc>
        <w:tc>
          <w:tcPr>
            <w:tcW w:w="1560" w:type="dxa"/>
            <w:tcBorders>
              <w:top w:val="nil"/>
              <w:left w:val="single" w:sz="8" w:space="0" w:color="auto"/>
              <w:bottom w:val="single" w:sz="4" w:space="0" w:color="auto"/>
              <w:right w:val="single" w:sz="4" w:space="0" w:color="auto"/>
            </w:tcBorders>
            <w:shd w:val="clear" w:color="auto" w:fill="auto"/>
            <w:noWrap/>
            <w:vAlign w:val="center"/>
          </w:tcPr>
          <w:p w:rsidR="00CB7E96" w:rsidRPr="0011072C" w:rsidRDefault="00CB7E96" w:rsidP="00787D2F">
            <w:pPr>
              <w:jc w:val="center"/>
              <w:rPr>
                <w:rFonts w:ascii="Arial" w:eastAsia="Times New Roman" w:hAnsi="Arial" w:cs="Arial"/>
                <w:sz w:val="20"/>
                <w:szCs w:val="20"/>
                <w:lang w:eastAsia="ru-RU"/>
              </w:rPr>
            </w:pPr>
          </w:p>
        </w:tc>
      </w:tr>
      <w:tr w:rsidR="00CB7E96" w:rsidRPr="0011072C" w:rsidTr="00787D2F">
        <w:trPr>
          <w:trHeight w:val="330"/>
        </w:trPr>
        <w:tc>
          <w:tcPr>
            <w:tcW w:w="500" w:type="dxa"/>
            <w:tcBorders>
              <w:top w:val="nil"/>
              <w:left w:val="single" w:sz="4" w:space="0" w:color="auto"/>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26</w:t>
            </w:r>
          </w:p>
        </w:tc>
        <w:tc>
          <w:tcPr>
            <w:tcW w:w="3580" w:type="dxa"/>
            <w:tcBorders>
              <w:top w:val="nil"/>
              <w:left w:val="nil"/>
              <w:bottom w:val="nil"/>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ул. Бородина</w:t>
            </w:r>
          </w:p>
        </w:tc>
        <w:tc>
          <w:tcPr>
            <w:tcW w:w="1020" w:type="dxa"/>
            <w:tcBorders>
              <w:top w:val="nil"/>
              <w:left w:val="nil"/>
              <w:bottom w:val="nil"/>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 2</w:t>
            </w:r>
          </w:p>
        </w:tc>
        <w:tc>
          <w:tcPr>
            <w:tcW w:w="920" w:type="dxa"/>
            <w:tcBorders>
              <w:top w:val="nil"/>
              <w:left w:val="nil"/>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5</w:t>
            </w:r>
          </w:p>
        </w:tc>
        <w:tc>
          <w:tcPr>
            <w:tcW w:w="1240" w:type="dxa"/>
            <w:tcBorders>
              <w:top w:val="nil"/>
              <w:left w:val="nil"/>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6</w:t>
            </w:r>
          </w:p>
        </w:tc>
        <w:tc>
          <w:tcPr>
            <w:tcW w:w="15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"О"</w:t>
            </w:r>
          </w:p>
        </w:tc>
        <w:tc>
          <w:tcPr>
            <w:tcW w:w="1560" w:type="dxa"/>
            <w:tcBorders>
              <w:top w:val="nil"/>
              <w:left w:val="single" w:sz="8" w:space="0" w:color="auto"/>
              <w:bottom w:val="single" w:sz="4" w:space="0" w:color="auto"/>
              <w:right w:val="single" w:sz="4" w:space="0" w:color="auto"/>
            </w:tcBorders>
            <w:shd w:val="clear" w:color="auto" w:fill="auto"/>
            <w:noWrap/>
            <w:vAlign w:val="center"/>
          </w:tcPr>
          <w:p w:rsidR="00CB7E96" w:rsidRPr="0011072C" w:rsidRDefault="00CB7E96" w:rsidP="00787D2F">
            <w:pPr>
              <w:jc w:val="center"/>
              <w:rPr>
                <w:rFonts w:ascii="Arial" w:eastAsia="Times New Roman" w:hAnsi="Arial" w:cs="Arial"/>
                <w:sz w:val="20"/>
                <w:szCs w:val="20"/>
                <w:lang w:eastAsia="ru-RU"/>
              </w:rPr>
            </w:pPr>
          </w:p>
        </w:tc>
      </w:tr>
      <w:tr w:rsidR="00CB7E96" w:rsidRPr="0011072C" w:rsidTr="00787D2F">
        <w:trPr>
          <w:trHeight w:val="33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27</w:t>
            </w:r>
          </w:p>
        </w:tc>
        <w:tc>
          <w:tcPr>
            <w:tcW w:w="358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ул. Киевская</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 4</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5</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4</w:t>
            </w:r>
          </w:p>
        </w:tc>
        <w:tc>
          <w:tcPr>
            <w:tcW w:w="15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"О"</w:t>
            </w:r>
          </w:p>
        </w:tc>
        <w:tc>
          <w:tcPr>
            <w:tcW w:w="1560" w:type="dxa"/>
            <w:tcBorders>
              <w:top w:val="nil"/>
              <w:left w:val="single" w:sz="8" w:space="0" w:color="auto"/>
              <w:bottom w:val="single" w:sz="4" w:space="0" w:color="auto"/>
              <w:right w:val="single" w:sz="4" w:space="0" w:color="auto"/>
            </w:tcBorders>
            <w:shd w:val="clear" w:color="auto" w:fill="auto"/>
            <w:noWrap/>
            <w:vAlign w:val="center"/>
          </w:tcPr>
          <w:p w:rsidR="00CB7E96" w:rsidRPr="0011072C" w:rsidRDefault="00CB7E96" w:rsidP="00787D2F">
            <w:pPr>
              <w:jc w:val="center"/>
              <w:rPr>
                <w:rFonts w:ascii="Arial" w:eastAsia="Times New Roman" w:hAnsi="Arial" w:cs="Arial"/>
                <w:sz w:val="20"/>
                <w:szCs w:val="20"/>
                <w:lang w:eastAsia="ru-RU"/>
              </w:rPr>
            </w:pPr>
          </w:p>
        </w:tc>
      </w:tr>
      <w:tr w:rsidR="00CB7E96" w:rsidRPr="0011072C" w:rsidTr="00787D2F">
        <w:trPr>
          <w:trHeight w:val="330"/>
        </w:trPr>
        <w:tc>
          <w:tcPr>
            <w:tcW w:w="500" w:type="dxa"/>
            <w:tcBorders>
              <w:top w:val="nil"/>
              <w:left w:val="single" w:sz="4" w:space="0" w:color="auto"/>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28</w:t>
            </w:r>
          </w:p>
        </w:tc>
        <w:tc>
          <w:tcPr>
            <w:tcW w:w="3580" w:type="dxa"/>
            <w:tcBorders>
              <w:top w:val="nil"/>
              <w:left w:val="nil"/>
              <w:bottom w:val="nil"/>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ул. Старого</w:t>
            </w:r>
          </w:p>
        </w:tc>
        <w:tc>
          <w:tcPr>
            <w:tcW w:w="1020" w:type="dxa"/>
            <w:tcBorders>
              <w:top w:val="nil"/>
              <w:left w:val="nil"/>
              <w:bottom w:val="nil"/>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 13</w:t>
            </w:r>
          </w:p>
        </w:tc>
        <w:tc>
          <w:tcPr>
            <w:tcW w:w="920" w:type="dxa"/>
            <w:tcBorders>
              <w:top w:val="nil"/>
              <w:left w:val="nil"/>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5</w:t>
            </w:r>
          </w:p>
        </w:tc>
        <w:tc>
          <w:tcPr>
            <w:tcW w:w="1240" w:type="dxa"/>
            <w:tcBorders>
              <w:top w:val="nil"/>
              <w:left w:val="nil"/>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2</w:t>
            </w:r>
          </w:p>
        </w:tc>
        <w:tc>
          <w:tcPr>
            <w:tcW w:w="15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"О"</w:t>
            </w:r>
          </w:p>
        </w:tc>
        <w:tc>
          <w:tcPr>
            <w:tcW w:w="1560" w:type="dxa"/>
            <w:tcBorders>
              <w:top w:val="nil"/>
              <w:left w:val="single" w:sz="8" w:space="0" w:color="auto"/>
              <w:bottom w:val="single" w:sz="4" w:space="0" w:color="auto"/>
              <w:right w:val="single" w:sz="4" w:space="0" w:color="auto"/>
            </w:tcBorders>
            <w:shd w:val="clear" w:color="auto" w:fill="auto"/>
            <w:noWrap/>
            <w:vAlign w:val="center"/>
          </w:tcPr>
          <w:p w:rsidR="00CB7E96" w:rsidRPr="0011072C" w:rsidRDefault="00CB7E96" w:rsidP="00787D2F">
            <w:pPr>
              <w:jc w:val="center"/>
              <w:rPr>
                <w:rFonts w:ascii="Arial" w:eastAsia="Times New Roman" w:hAnsi="Arial" w:cs="Arial"/>
                <w:sz w:val="20"/>
                <w:szCs w:val="20"/>
                <w:lang w:eastAsia="ru-RU"/>
              </w:rPr>
            </w:pPr>
          </w:p>
        </w:tc>
      </w:tr>
      <w:tr w:rsidR="00CB7E96" w:rsidRPr="0011072C" w:rsidTr="00787D2F">
        <w:trPr>
          <w:trHeight w:val="34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 </w:t>
            </w:r>
          </w:p>
        </w:tc>
        <w:tc>
          <w:tcPr>
            <w:tcW w:w="358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b/>
                <w:bCs/>
                <w:i/>
                <w:iCs/>
                <w:sz w:val="20"/>
                <w:szCs w:val="20"/>
                <w:lang w:eastAsia="ru-RU"/>
              </w:rPr>
            </w:pPr>
            <w:proofErr w:type="gramStart"/>
            <w:r w:rsidRPr="0011072C">
              <w:rPr>
                <w:rFonts w:ascii="Arial" w:eastAsia="Times New Roman" w:hAnsi="Arial" w:cs="Arial"/>
                <w:b/>
                <w:bCs/>
                <w:i/>
                <w:iCs/>
                <w:sz w:val="20"/>
                <w:szCs w:val="20"/>
                <w:lang w:eastAsia="ru-RU"/>
              </w:rPr>
              <w:t>м-он</w:t>
            </w:r>
            <w:proofErr w:type="gramEnd"/>
            <w:r w:rsidRPr="0011072C">
              <w:rPr>
                <w:rFonts w:ascii="Arial" w:eastAsia="Times New Roman" w:hAnsi="Arial" w:cs="Arial"/>
                <w:b/>
                <w:bCs/>
                <w:i/>
                <w:iCs/>
                <w:sz w:val="20"/>
                <w:szCs w:val="20"/>
                <w:lang w:eastAsia="ru-RU"/>
              </w:rPr>
              <w:t xml:space="preserve"> "Шёлковый"</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b/>
                <w:bCs/>
                <w:i/>
                <w:iCs/>
                <w:sz w:val="20"/>
                <w:szCs w:val="20"/>
                <w:u w:val="single"/>
                <w:lang w:eastAsia="ru-RU"/>
              </w:rPr>
            </w:pPr>
            <w:r w:rsidRPr="0011072C">
              <w:rPr>
                <w:rFonts w:ascii="Arial" w:eastAsia="Times New Roman" w:hAnsi="Arial" w:cs="Arial"/>
                <w:b/>
                <w:bCs/>
                <w:i/>
                <w:iCs/>
                <w:sz w:val="20"/>
                <w:szCs w:val="20"/>
                <w:u w:val="single"/>
                <w:lang w:eastAsia="ru-RU"/>
              </w:rPr>
              <w:t>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 </w:t>
            </w:r>
          </w:p>
        </w:tc>
        <w:tc>
          <w:tcPr>
            <w:tcW w:w="15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 </w:t>
            </w:r>
          </w:p>
        </w:tc>
        <w:tc>
          <w:tcPr>
            <w:tcW w:w="1560" w:type="dxa"/>
            <w:tcBorders>
              <w:top w:val="nil"/>
              <w:left w:val="single" w:sz="8" w:space="0" w:color="auto"/>
              <w:bottom w:val="single" w:sz="4" w:space="0" w:color="auto"/>
              <w:right w:val="single" w:sz="4" w:space="0" w:color="auto"/>
            </w:tcBorders>
            <w:shd w:val="clear" w:color="auto" w:fill="auto"/>
            <w:noWrap/>
            <w:vAlign w:val="center"/>
          </w:tcPr>
          <w:p w:rsidR="00CB7E96" w:rsidRPr="0011072C" w:rsidRDefault="00CB7E96" w:rsidP="00787D2F">
            <w:pPr>
              <w:jc w:val="center"/>
              <w:rPr>
                <w:rFonts w:ascii="Arial" w:eastAsia="Times New Roman" w:hAnsi="Arial" w:cs="Arial"/>
                <w:sz w:val="20"/>
                <w:szCs w:val="20"/>
                <w:lang w:eastAsia="ru-RU"/>
              </w:rPr>
            </w:pPr>
          </w:p>
        </w:tc>
      </w:tr>
      <w:tr w:rsidR="00CB7E96" w:rsidRPr="0011072C" w:rsidTr="00787D2F">
        <w:trPr>
          <w:trHeight w:val="33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29</w:t>
            </w:r>
          </w:p>
        </w:tc>
        <w:tc>
          <w:tcPr>
            <w:tcW w:w="358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ул. Луначарского  т/</w:t>
            </w:r>
            <w:proofErr w:type="gramStart"/>
            <w:r w:rsidRPr="0011072C">
              <w:rPr>
                <w:rFonts w:ascii="Arial" w:eastAsia="Times New Roman" w:hAnsi="Arial" w:cs="Arial"/>
                <w:sz w:val="20"/>
                <w:szCs w:val="20"/>
                <w:lang w:eastAsia="ru-RU"/>
              </w:rPr>
              <w:t>п</w:t>
            </w:r>
            <w:proofErr w:type="gramEnd"/>
          </w:p>
        </w:tc>
        <w:tc>
          <w:tcPr>
            <w:tcW w:w="102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 2</w:t>
            </w:r>
          </w:p>
        </w:tc>
        <w:tc>
          <w:tcPr>
            <w:tcW w:w="92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2</w:t>
            </w:r>
          </w:p>
        </w:tc>
        <w:tc>
          <w:tcPr>
            <w:tcW w:w="12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2</w:t>
            </w:r>
          </w:p>
        </w:tc>
        <w:tc>
          <w:tcPr>
            <w:tcW w:w="15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"О"</w:t>
            </w:r>
          </w:p>
        </w:tc>
        <w:tc>
          <w:tcPr>
            <w:tcW w:w="1560" w:type="dxa"/>
            <w:tcBorders>
              <w:top w:val="nil"/>
              <w:left w:val="single" w:sz="8" w:space="0" w:color="auto"/>
              <w:bottom w:val="single" w:sz="4" w:space="0" w:color="auto"/>
              <w:right w:val="single" w:sz="4" w:space="0" w:color="auto"/>
            </w:tcBorders>
            <w:shd w:val="clear" w:color="auto" w:fill="auto"/>
            <w:noWrap/>
            <w:vAlign w:val="center"/>
          </w:tcPr>
          <w:p w:rsidR="00CB7E96" w:rsidRPr="0011072C" w:rsidRDefault="00CB7E96" w:rsidP="00787D2F">
            <w:pPr>
              <w:jc w:val="center"/>
              <w:rPr>
                <w:rFonts w:ascii="Arial" w:eastAsia="Times New Roman" w:hAnsi="Arial" w:cs="Arial"/>
                <w:sz w:val="20"/>
                <w:szCs w:val="20"/>
                <w:lang w:eastAsia="ru-RU"/>
              </w:rPr>
            </w:pPr>
          </w:p>
        </w:tc>
      </w:tr>
      <w:tr w:rsidR="00CB7E96" w:rsidRPr="0011072C" w:rsidTr="00787D2F">
        <w:trPr>
          <w:trHeight w:val="33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lastRenderedPageBreak/>
              <w:t>30</w:t>
            </w:r>
          </w:p>
        </w:tc>
        <w:tc>
          <w:tcPr>
            <w:tcW w:w="358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ул. Луначарского</w:t>
            </w:r>
          </w:p>
        </w:tc>
        <w:tc>
          <w:tcPr>
            <w:tcW w:w="102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 3</w:t>
            </w:r>
          </w:p>
        </w:tc>
        <w:tc>
          <w:tcPr>
            <w:tcW w:w="92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2</w:t>
            </w:r>
          </w:p>
        </w:tc>
        <w:tc>
          <w:tcPr>
            <w:tcW w:w="12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2</w:t>
            </w:r>
          </w:p>
        </w:tc>
        <w:tc>
          <w:tcPr>
            <w:tcW w:w="15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"О"</w:t>
            </w:r>
          </w:p>
        </w:tc>
        <w:tc>
          <w:tcPr>
            <w:tcW w:w="1560" w:type="dxa"/>
            <w:tcBorders>
              <w:top w:val="nil"/>
              <w:left w:val="single" w:sz="8" w:space="0" w:color="auto"/>
              <w:bottom w:val="single" w:sz="4" w:space="0" w:color="auto"/>
              <w:right w:val="single" w:sz="4" w:space="0" w:color="auto"/>
            </w:tcBorders>
            <w:shd w:val="clear" w:color="auto" w:fill="auto"/>
            <w:noWrap/>
            <w:vAlign w:val="center"/>
          </w:tcPr>
          <w:p w:rsidR="00CB7E96" w:rsidRPr="0011072C" w:rsidRDefault="00CB7E96" w:rsidP="00787D2F">
            <w:pPr>
              <w:jc w:val="center"/>
              <w:rPr>
                <w:rFonts w:ascii="Arial" w:eastAsia="Times New Roman" w:hAnsi="Arial" w:cs="Arial"/>
                <w:sz w:val="20"/>
                <w:szCs w:val="20"/>
                <w:lang w:eastAsia="ru-RU"/>
              </w:rPr>
            </w:pPr>
          </w:p>
        </w:tc>
      </w:tr>
      <w:tr w:rsidR="00CB7E96" w:rsidRPr="0011072C" w:rsidTr="00787D2F">
        <w:trPr>
          <w:trHeight w:val="330"/>
        </w:trPr>
        <w:tc>
          <w:tcPr>
            <w:tcW w:w="500" w:type="dxa"/>
            <w:tcBorders>
              <w:top w:val="nil"/>
              <w:left w:val="single" w:sz="4" w:space="0" w:color="auto"/>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31</w:t>
            </w:r>
          </w:p>
        </w:tc>
        <w:tc>
          <w:tcPr>
            <w:tcW w:w="3580" w:type="dxa"/>
            <w:tcBorders>
              <w:top w:val="nil"/>
              <w:left w:val="nil"/>
              <w:bottom w:val="nil"/>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ул. 40 лет ВЛКСМ  т/</w:t>
            </w:r>
            <w:proofErr w:type="gramStart"/>
            <w:r w:rsidRPr="0011072C">
              <w:rPr>
                <w:rFonts w:ascii="Arial" w:eastAsia="Times New Roman" w:hAnsi="Arial" w:cs="Arial"/>
                <w:sz w:val="20"/>
                <w:szCs w:val="20"/>
                <w:lang w:eastAsia="ru-RU"/>
              </w:rPr>
              <w:t>п</w:t>
            </w:r>
            <w:proofErr w:type="gramEnd"/>
          </w:p>
        </w:tc>
        <w:tc>
          <w:tcPr>
            <w:tcW w:w="1020" w:type="dxa"/>
            <w:tcBorders>
              <w:top w:val="nil"/>
              <w:left w:val="nil"/>
              <w:bottom w:val="nil"/>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 6</w:t>
            </w:r>
          </w:p>
        </w:tc>
        <w:tc>
          <w:tcPr>
            <w:tcW w:w="920" w:type="dxa"/>
            <w:tcBorders>
              <w:top w:val="nil"/>
              <w:left w:val="nil"/>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2</w:t>
            </w:r>
          </w:p>
        </w:tc>
        <w:tc>
          <w:tcPr>
            <w:tcW w:w="1240" w:type="dxa"/>
            <w:tcBorders>
              <w:top w:val="nil"/>
              <w:left w:val="nil"/>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2</w:t>
            </w:r>
          </w:p>
        </w:tc>
        <w:tc>
          <w:tcPr>
            <w:tcW w:w="15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"О"</w:t>
            </w:r>
          </w:p>
        </w:tc>
        <w:tc>
          <w:tcPr>
            <w:tcW w:w="1560" w:type="dxa"/>
            <w:tcBorders>
              <w:top w:val="nil"/>
              <w:left w:val="single" w:sz="8" w:space="0" w:color="auto"/>
              <w:bottom w:val="single" w:sz="4" w:space="0" w:color="auto"/>
              <w:right w:val="single" w:sz="4" w:space="0" w:color="auto"/>
            </w:tcBorders>
            <w:shd w:val="clear" w:color="auto" w:fill="auto"/>
            <w:noWrap/>
            <w:vAlign w:val="center"/>
          </w:tcPr>
          <w:p w:rsidR="00CB7E96" w:rsidRPr="0011072C" w:rsidRDefault="00CB7E96" w:rsidP="00787D2F">
            <w:pPr>
              <w:jc w:val="center"/>
              <w:rPr>
                <w:rFonts w:ascii="Arial" w:eastAsia="Times New Roman" w:hAnsi="Arial" w:cs="Arial"/>
                <w:sz w:val="20"/>
                <w:szCs w:val="20"/>
                <w:lang w:eastAsia="ru-RU"/>
              </w:rPr>
            </w:pPr>
          </w:p>
        </w:tc>
      </w:tr>
      <w:tr w:rsidR="00CB7E96" w:rsidRPr="0011072C" w:rsidTr="00787D2F">
        <w:trPr>
          <w:trHeight w:val="39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 </w:t>
            </w:r>
          </w:p>
        </w:tc>
        <w:tc>
          <w:tcPr>
            <w:tcW w:w="358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b/>
                <w:bCs/>
                <w:i/>
                <w:iCs/>
                <w:sz w:val="20"/>
                <w:szCs w:val="20"/>
                <w:lang w:eastAsia="ru-RU"/>
              </w:rPr>
            </w:pPr>
            <w:proofErr w:type="gramStart"/>
            <w:r w:rsidRPr="0011072C">
              <w:rPr>
                <w:rFonts w:ascii="Arial" w:eastAsia="Times New Roman" w:hAnsi="Arial" w:cs="Arial"/>
                <w:b/>
                <w:bCs/>
                <w:i/>
                <w:iCs/>
                <w:sz w:val="20"/>
                <w:szCs w:val="20"/>
                <w:lang w:eastAsia="ru-RU"/>
              </w:rPr>
              <w:t>м-он</w:t>
            </w:r>
            <w:proofErr w:type="gramEnd"/>
            <w:r w:rsidRPr="0011072C">
              <w:rPr>
                <w:rFonts w:ascii="Arial" w:eastAsia="Times New Roman" w:hAnsi="Arial" w:cs="Arial"/>
                <w:b/>
                <w:bCs/>
                <w:i/>
                <w:iCs/>
                <w:sz w:val="20"/>
                <w:szCs w:val="20"/>
                <w:lang w:eastAsia="ru-RU"/>
              </w:rPr>
              <w:t xml:space="preserve"> "Ленинский"</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b/>
                <w:bCs/>
                <w:i/>
                <w:iCs/>
                <w:sz w:val="20"/>
                <w:szCs w:val="20"/>
                <w:u w:val="single"/>
                <w:lang w:eastAsia="ru-RU"/>
              </w:rPr>
            </w:pPr>
            <w:r w:rsidRPr="0011072C">
              <w:rPr>
                <w:rFonts w:ascii="Arial" w:eastAsia="Times New Roman" w:hAnsi="Arial" w:cs="Arial"/>
                <w:b/>
                <w:bCs/>
                <w:i/>
                <w:iCs/>
                <w:sz w:val="20"/>
                <w:szCs w:val="20"/>
                <w:u w:val="single"/>
                <w:lang w:eastAsia="ru-RU"/>
              </w:rPr>
              <w:t>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 </w:t>
            </w:r>
          </w:p>
        </w:tc>
        <w:tc>
          <w:tcPr>
            <w:tcW w:w="15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 </w:t>
            </w:r>
          </w:p>
        </w:tc>
        <w:tc>
          <w:tcPr>
            <w:tcW w:w="1560" w:type="dxa"/>
            <w:tcBorders>
              <w:top w:val="nil"/>
              <w:left w:val="single" w:sz="8" w:space="0" w:color="auto"/>
              <w:bottom w:val="single" w:sz="4" w:space="0" w:color="auto"/>
              <w:right w:val="single" w:sz="4" w:space="0" w:color="auto"/>
            </w:tcBorders>
            <w:shd w:val="clear" w:color="auto" w:fill="auto"/>
            <w:noWrap/>
            <w:vAlign w:val="center"/>
          </w:tcPr>
          <w:p w:rsidR="00CB7E96" w:rsidRPr="0011072C" w:rsidRDefault="00CB7E96" w:rsidP="00787D2F">
            <w:pPr>
              <w:jc w:val="center"/>
              <w:rPr>
                <w:rFonts w:ascii="Arial" w:eastAsia="Times New Roman" w:hAnsi="Arial" w:cs="Arial"/>
                <w:sz w:val="20"/>
                <w:szCs w:val="20"/>
                <w:lang w:eastAsia="ru-RU"/>
              </w:rPr>
            </w:pPr>
          </w:p>
        </w:tc>
      </w:tr>
      <w:tr w:rsidR="00CB7E96" w:rsidRPr="0011072C" w:rsidTr="00787D2F">
        <w:trPr>
          <w:trHeight w:val="330"/>
        </w:trPr>
        <w:tc>
          <w:tcPr>
            <w:tcW w:w="500" w:type="dxa"/>
            <w:tcBorders>
              <w:top w:val="nil"/>
              <w:left w:val="single" w:sz="4" w:space="0" w:color="auto"/>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32</w:t>
            </w:r>
          </w:p>
        </w:tc>
        <w:tc>
          <w:tcPr>
            <w:tcW w:w="3580" w:type="dxa"/>
            <w:tcBorders>
              <w:top w:val="nil"/>
              <w:left w:val="nil"/>
              <w:bottom w:val="nil"/>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ул. Дружбы</w:t>
            </w:r>
          </w:p>
        </w:tc>
        <w:tc>
          <w:tcPr>
            <w:tcW w:w="1020" w:type="dxa"/>
            <w:tcBorders>
              <w:top w:val="nil"/>
              <w:left w:val="nil"/>
              <w:bottom w:val="nil"/>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 26</w:t>
            </w:r>
          </w:p>
        </w:tc>
        <w:tc>
          <w:tcPr>
            <w:tcW w:w="920" w:type="dxa"/>
            <w:tcBorders>
              <w:top w:val="nil"/>
              <w:left w:val="nil"/>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5</w:t>
            </w:r>
          </w:p>
        </w:tc>
        <w:tc>
          <w:tcPr>
            <w:tcW w:w="1240" w:type="dxa"/>
            <w:tcBorders>
              <w:top w:val="nil"/>
              <w:left w:val="nil"/>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6</w:t>
            </w:r>
          </w:p>
        </w:tc>
        <w:tc>
          <w:tcPr>
            <w:tcW w:w="15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"О"</w:t>
            </w:r>
          </w:p>
        </w:tc>
        <w:tc>
          <w:tcPr>
            <w:tcW w:w="1560" w:type="dxa"/>
            <w:tcBorders>
              <w:top w:val="nil"/>
              <w:left w:val="single" w:sz="8" w:space="0" w:color="auto"/>
              <w:bottom w:val="single" w:sz="4" w:space="0" w:color="auto"/>
              <w:right w:val="single" w:sz="4" w:space="0" w:color="auto"/>
            </w:tcBorders>
            <w:shd w:val="clear" w:color="auto" w:fill="auto"/>
            <w:noWrap/>
            <w:vAlign w:val="center"/>
          </w:tcPr>
          <w:p w:rsidR="00CB7E96" w:rsidRPr="0011072C" w:rsidRDefault="00CB7E96" w:rsidP="00787D2F">
            <w:pPr>
              <w:jc w:val="center"/>
              <w:rPr>
                <w:rFonts w:ascii="Arial" w:eastAsia="Times New Roman" w:hAnsi="Arial" w:cs="Arial"/>
                <w:sz w:val="20"/>
                <w:szCs w:val="20"/>
                <w:lang w:eastAsia="ru-RU"/>
              </w:rPr>
            </w:pPr>
          </w:p>
        </w:tc>
      </w:tr>
      <w:tr w:rsidR="00CB7E96" w:rsidRPr="0011072C" w:rsidTr="00787D2F">
        <w:trPr>
          <w:trHeight w:val="330"/>
        </w:trPr>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33</w:t>
            </w:r>
          </w:p>
        </w:tc>
        <w:tc>
          <w:tcPr>
            <w:tcW w:w="3580" w:type="dxa"/>
            <w:tcBorders>
              <w:top w:val="single" w:sz="4" w:space="0" w:color="auto"/>
              <w:left w:val="nil"/>
              <w:bottom w:val="nil"/>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ул. Космонавтов</w:t>
            </w:r>
          </w:p>
        </w:tc>
        <w:tc>
          <w:tcPr>
            <w:tcW w:w="1020" w:type="dxa"/>
            <w:tcBorders>
              <w:top w:val="single" w:sz="4" w:space="0" w:color="auto"/>
              <w:left w:val="nil"/>
              <w:bottom w:val="nil"/>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 17</w:t>
            </w:r>
          </w:p>
        </w:tc>
        <w:tc>
          <w:tcPr>
            <w:tcW w:w="920" w:type="dxa"/>
            <w:tcBorders>
              <w:top w:val="single" w:sz="4" w:space="0" w:color="auto"/>
              <w:left w:val="nil"/>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5</w:t>
            </w:r>
          </w:p>
        </w:tc>
        <w:tc>
          <w:tcPr>
            <w:tcW w:w="1240" w:type="dxa"/>
            <w:tcBorders>
              <w:top w:val="single" w:sz="4" w:space="0" w:color="auto"/>
              <w:left w:val="nil"/>
              <w:bottom w:val="nil"/>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6</w:t>
            </w:r>
          </w:p>
        </w:tc>
        <w:tc>
          <w:tcPr>
            <w:tcW w:w="15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"О"</w:t>
            </w:r>
          </w:p>
        </w:tc>
        <w:tc>
          <w:tcPr>
            <w:tcW w:w="1560" w:type="dxa"/>
            <w:tcBorders>
              <w:top w:val="nil"/>
              <w:left w:val="single" w:sz="8" w:space="0" w:color="auto"/>
              <w:bottom w:val="single" w:sz="4" w:space="0" w:color="auto"/>
              <w:right w:val="single" w:sz="4" w:space="0" w:color="auto"/>
            </w:tcBorders>
            <w:shd w:val="clear" w:color="auto" w:fill="auto"/>
            <w:noWrap/>
            <w:vAlign w:val="center"/>
          </w:tcPr>
          <w:p w:rsidR="00CB7E96" w:rsidRPr="0011072C" w:rsidRDefault="00CB7E96" w:rsidP="00787D2F">
            <w:pPr>
              <w:jc w:val="center"/>
              <w:rPr>
                <w:rFonts w:ascii="Arial" w:eastAsia="Times New Roman" w:hAnsi="Arial" w:cs="Arial"/>
                <w:sz w:val="20"/>
                <w:szCs w:val="20"/>
                <w:lang w:eastAsia="ru-RU"/>
              </w:rPr>
            </w:pPr>
          </w:p>
        </w:tc>
      </w:tr>
      <w:tr w:rsidR="00CB7E96" w:rsidRPr="0011072C" w:rsidTr="00787D2F">
        <w:trPr>
          <w:trHeight w:val="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 </w:t>
            </w:r>
          </w:p>
        </w:tc>
        <w:tc>
          <w:tcPr>
            <w:tcW w:w="358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 </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sz w:val="20"/>
                <w:szCs w:val="20"/>
                <w:lang w:eastAsia="ru-RU"/>
              </w:rPr>
            </w:pPr>
            <w:r w:rsidRPr="0011072C">
              <w:rPr>
                <w:rFonts w:ascii="Arial" w:eastAsia="Times New Roman" w:hAnsi="Arial" w:cs="Arial"/>
                <w:sz w:val="20"/>
                <w:szCs w:val="20"/>
                <w:lang w:eastAsia="ru-RU"/>
              </w:rPr>
              <w:t>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 </w:t>
            </w:r>
          </w:p>
        </w:tc>
        <w:tc>
          <w:tcPr>
            <w:tcW w:w="15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sz w:val="20"/>
                <w:szCs w:val="20"/>
                <w:lang w:eastAsia="ru-RU"/>
              </w:rPr>
            </w:pPr>
            <w:r w:rsidRPr="0011072C">
              <w:rPr>
                <w:rFonts w:ascii="Arial" w:eastAsia="Times New Roman" w:hAnsi="Arial" w:cs="Arial"/>
                <w:sz w:val="20"/>
                <w:szCs w:val="20"/>
                <w:lang w:eastAsia="ru-RU"/>
              </w:rPr>
              <w:t> </w:t>
            </w:r>
          </w:p>
        </w:tc>
        <w:tc>
          <w:tcPr>
            <w:tcW w:w="1560" w:type="dxa"/>
            <w:tcBorders>
              <w:top w:val="nil"/>
              <w:left w:val="single" w:sz="8" w:space="0" w:color="auto"/>
              <w:bottom w:val="single" w:sz="4" w:space="0" w:color="auto"/>
              <w:right w:val="single" w:sz="4" w:space="0" w:color="auto"/>
            </w:tcBorders>
            <w:shd w:val="clear" w:color="auto" w:fill="auto"/>
            <w:noWrap/>
            <w:vAlign w:val="center"/>
          </w:tcPr>
          <w:p w:rsidR="00CB7E96" w:rsidRPr="0011072C" w:rsidRDefault="00CB7E96" w:rsidP="00787D2F">
            <w:pPr>
              <w:jc w:val="center"/>
              <w:rPr>
                <w:rFonts w:ascii="Arial" w:eastAsia="Times New Roman" w:hAnsi="Arial" w:cs="Arial"/>
                <w:sz w:val="20"/>
                <w:szCs w:val="20"/>
                <w:lang w:eastAsia="ru-RU"/>
              </w:rPr>
            </w:pPr>
          </w:p>
        </w:tc>
      </w:tr>
      <w:tr w:rsidR="00CB7E96" w:rsidRPr="0011072C" w:rsidTr="00787D2F">
        <w:trPr>
          <w:trHeight w:val="39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i/>
                <w:iCs/>
                <w:sz w:val="20"/>
                <w:szCs w:val="20"/>
                <w:lang w:eastAsia="ru-RU"/>
              </w:rPr>
            </w:pPr>
            <w:r w:rsidRPr="0011072C">
              <w:rPr>
                <w:rFonts w:ascii="Arial" w:eastAsia="Times New Roman" w:hAnsi="Arial" w:cs="Arial"/>
                <w:i/>
                <w:iCs/>
                <w:sz w:val="20"/>
                <w:szCs w:val="20"/>
                <w:lang w:eastAsia="ru-RU"/>
              </w:rPr>
              <w:t> </w:t>
            </w:r>
          </w:p>
        </w:tc>
        <w:tc>
          <w:tcPr>
            <w:tcW w:w="358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b/>
                <w:bCs/>
                <w:i/>
                <w:iCs/>
                <w:sz w:val="20"/>
                <w:szCs w:val="20"/>
                <w:lang w:eastAsia="ru-RU"/>
              </w:rPr>
            </w:pPr>
            <w:r w:rsidRPr="0011072C">
              <w:rPr>
                <w:rFonts w:ascii="Arial" w:eastAsia="Times New Roman" w:hAnsi="Arial" w:cs="Arial"/>
                <w:b/>
                <w:bCs/>
                <w:i/>
                <w:iCs/>
                <w:sz w:val="20"/>
                <w:szCs w:val="20"/>
                <w:lang w:eastAsia="ru-RU"/>
              </w:rPr>
              <w:t>Итого:</w:t>
            </w:r>
          </w:p>
        </w:tc>
        <w:tc>
          <w:tcPr>
            <w:tcW w:w="102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rPr>
                <w:rFonts w:ascii="Arial" w:eastAsia="Times New Roman" w:hAnsi="Arial" w:cs="Arial"/>
                <w:b/>
                <w:bCs/>
                <w:i/>
                <w:iCs/>
                <w:sz w:val="20"/>
                <w:szCs w:val="20"/>
                <w:lang w:eastAsia="ru-RU"/>
              </w:rPr>
            </w:pPr>
            <w:r w:rsidRPr="0011072C">
              <w:rPr>
                <w:rFonts w:ascii="Arial" w:eastAsia="Times New Roman" w:hAnsi="Arial" w:cs="Arial"/>
                <w:b/>
                <w:bCs/>
                <w:i/>
                <w:iCs/>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b/>
                <w:bCs/>
                <w:i/>
                <w:iCs/>
                <w:sz w:val="20"/>
                <w:szCs w:val="20"/>
                <w:lang w:eastAsia="ru-RU"/>
              </w:rPr>
            </w:pPr>
            <w:r w:rsidRPr="0011072C">
              <w:rPr>
                <w:rFonts w:ascii="Arial" w:eastAsia="Times New Roman" w:hAnsi="Arial" w:cs="Arial"/>
                <w:b/>
                <w:bCs/>
                <w:i/>
                <w:iCs/>
                <w:sz w:val="20"/>
                <w:szCs w:val="20"/>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b/>
                <w:bCs/>
                <w:i/>
                <w:iCs/>
                <w:sz w:val="20"/>
                <w:szCs w:val="20"/>
                <w:lang w:eastAsia="ru-RU"/>
              </w:rPr>
            </w:pPr>
            <w:r w:rsidRPr="0011072C">
              <w:rPr>
                <w:rFonts w:ascii="Arial" w:eastAsia="Times New Roman" w:hAnsi="Arial" w:cs="Arial"/>
                <w:b/>
                <w:bCs/>
                <w:i/>
                <w:iCs/>
                <w:sz w:val="20"/>
                <w:szCs w:val="20"/>
                <w:lang w:eastAsia="ru-RU"/>
              </w:rPr>
              <w:t> </w:t>
            </w:r>
          </w:p>
        </w:tc>
        <w:tc>
          <w:tcPr>
            <w:tcW w:w="1540" w:type="dxa"/>
            <w:tcBorders>
              <w:top w:val="nil"/>
              <w:left w:val="nil"/>
              <w:bottom w:val="single" w:sz="4" w:space="0" w:color="auto"/>
              <w:right w:val="single" w:sz="4" w:space="0" w:color="auto"/>
            </w:tcBorders>
            <w:shd w:val="clear" w:color="auto" w:fill="auto"/>
            <w:noWrap/>
            <w:vAlign w:val="center"/>
            <w:hideMark/>
          </w:tcPr>
          <w:p w:rsidR="00CB7E96" w:rsidRPr="0011072C" w:rsidRDefault="00CB7E96" w:rsidP="00787D2F">
            <w:pPr>
              <w:jc w:val="center"/>
              <w:rPr>
                <w:rFonts w:ascii="Arial" w:eastAsia="Times New Roman" w:hAnsi="Arial" w:cs="Arial"/>
                <w:b/>
                <w:bCs/>
                <w:i/>
                <w:iCs/>
                <w:sz w:val="20"/>
                <w:szCs w:val="20"/>
                <w:lang w:eastAsia="ru-RU"/>
              </w:rPr>
            </w:pPr>
            <w:r w:rsidRPr="0011072C">
              <w:rPr>
                <w:rFonts w:ascii="Arial" w:eastAsia="Times New Roman" w:hAnsi="Arial" w:cs="Arial"/>
                <w:b/>
                <w:bCs/>
                <w:i/>
                <w:iCs/>
                <w:sz w:val="20"/>
                <w:szCs w:val="20"/>
                <w:lang w:eastAsia="ru-RU"/>
              </w:rPr>
              <w:t> </w:t>
            </w:r>
          </w:p>
        </w:tc>
        <w:tc>
          <w:tcPr>
            <w:tcW w:w="1560" w:type="dxa"/>
            <w:tcBorders>
              <w:top w:val="nil"/>
              <w:left w:val="nil"/>
              <w:bottom w:val="single" w:sz="4" w:space="0" w:color="auto"/>
              <w:right w:val="single" w:sz="4" w:space="0" w:color="auto"/>
            </w:tcBorders>
            <w:shd w:val="clear" w:color="auto" w:fill="auto"/>
            <w:noWrap/>
            <w:vAlign w:val="center"/>
          </w:tcPr>
          <w:p w:rsidR="00CB7E96" w:rsidRPr="0011072C" w:rsidRDefault="00CB7E96" w:rsidP="00787D2F">
            <w:pPr>
              <w:jc w:val="center"/>
              <w:rPr>
                <w:rFonts w:ascii="Arial" w:eastAsia="Times New Roman" w:hAnsi="Arial" w:cs="Arial"/>
                <w:b/>
                <w:bCs/>
                <w:i/>
                <w:iCs/>
                <w:sz w:val="20"/>
                <w:szCs w:val="20"/>
                <w:lang w:eastAsia="ru-RU"/>
              </w:rPr>
            </w:pPr>
          </w:p>
        </w:tc>
      </w:tr>
    </w:tbl>
    <w:p w:rsidR="00CB7E96" w:rsidRPr="0011072C" w:rsidRDefault="00CB7E96" w:rsidP="00CB7E96">
      <w:pPr>
        <w:shd w:val="clear" w:color="auto" w:fill="FFFFFF"/>
        <w:rPr>
          <w:rFonts w:ascii="Arial" w:eastAsia="Times New Roman" w:hAnsi="Arial" w:cs="Arial"/>
          <w:sz w:val="20"/>
          <w:szCs w:val="20"/>
          <w:lang w:eastAsia="ru-RU"/>
        </w:rPr>
      </w:pPr>
    </w:p>
    <w:tbl>
      <w:tblPr>
        <w:tblW w:w="11417"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6467"/>
      </w:tblGrid>
      <w:tr w:rsidR="00CB7E96" w:rsidRPr="0011072C" w:rsidTr="00787D2F">
        <w:trPr>
          <w:trHeight w:val="315"/>
        </w:trPr>
        <w:tc>
          <w:tcPr>
            <w:tcW w:w="4950" w:type="dxa"/>
            <w:tcBorders>
              <w:top w:val="nil"/>
              <w:left w:val="nil"/>
              <w:bottom w:val="nil"/>
              <w:right w:val="nil"/>
            </w:tcBorders>
          </w:tcPr>
          <w:p w:rsidR="00CB7E96" w:rsidRPr="0011072C" w:rsidRDefault="00CB7E96" w:rsidP="00787D2F">
            <w:pPr>
              <w:rPr>
                <w:rFonts w:ascii="Arial" w:eastAsia="Calibri" w:hAnsi="Arial" w:cs="Arial"/>
                <w:b/>
                <w:sz w:val="20"/>
                <w:szCs w:val="20"/>
              </w:rPr>
            </w:pPr>
            <w:r w:rsidRPr="0011072C">
              <w:rPr>
                <w:rFonts w:ascii="Arial" w:eastAsia="Calibri" w:hAnsi="Arial" w:cs="Arial"/>
                <w:b/>
                <w:sz w:val="20"/>
                <w:szCs w:val="20"/>
              </w:rPr>
              <w:t>Генеральный подрядчик</w:t>
            </w:r>
          </w:p>
          <w:p w:rsidR="00CB7E96" w:rsidRPr="0011072C" w:rsidRDefault="00CB7E96" w:rsidP="00787D2F">
            <w:pPr>
              <w:rPr>
                <w:rFonts w:ascii="Arial" w:eastAsia="Calibri" w:hAnsi="Arial" w:cs="Arial"/>
                <w:sz w:val="20"/>
                <w:szCs w:val="20"/>
              </w:rPr>
            </w:pPr>
            <w:r w:rsidRPr="0011072C">
              <w:rPr>
                <w:rFonts w:ascii="Arial" w:eastAsia="Calibri" w:hAnsi="Arial" w:cs="Arial"/>
                <w:sz w:val="20"/>
                <w:szCs w:val="20"/>
              </w:rPr>
              <w:t xml:space="preserve">МУП «Бендерытеплоэнерго», </w:t>
            </w:r>
          </w:p>
          <w:p w:rsidR="00CB7E96" w:rsidRPr="0011072C" w:rsidRDefault="00CB7E96" w:rsidP="00787D2F">
            <w:pPr>
              <w:rPr>
                <w:rFonts w:ascii="Arial" w:eastAsia="Calibri" w:hAnsi="Arial" w:cs="Arial"/>
                <w:sz w:val="20"/>
                <w:szCs w:val="20"/>
              </w:rPr>
            </w:pPr>
            <w:r w:rsidRPr="0011072C">
              <w:rPr>
                <w:rFonts w:ascii="Arial" w:eastAsia="Calibri" w:hAnsi="Arial" w:cs="Arial"/>
                <w:sz w:val="20"/>
                <w:szCs w:val="20"/>
              </w:rPr>
              <w:t>г. Бендеры, ул. Б. Восстания, 21,</w:t>
            </w:r>
          </w:p>
          <w:p w:rsidR="00CB7E96" w:rsidRPr="0011072C" w:rsidRDefault="00CB7E96" w:rsidP="00787D2F">
            <w:pPr>
              <w:rPr>
                <w:rFonts w:ascii="Arial" w:eastAsia="Calibri" w:hAnsi="Arial" w:cs="Arial"/>
                <w:sz w:val="20"/>
                <w:szCs w:val="20"/>
              </w:rPr>
            </w:pPr>
            <w:proofErr w:type="spellStart"/>
            <w:r w:rsidRPr="0011072C">
              <w:rPr>
                <w:rFonts w:ascii="Arial" w:eastAsia="Calibri" w:hAnsi="Arial" w:cs="Arial"/>
                <w:sz w:val="20"/>
                <w:szCs w:val="20"/>
              </w:rPr>
              <w:t>ф.к</w:t>
            </w:r>
            <w:proofErr w:type="spellEnd"/>
            <w:r w:rsidRPr="0011072C">
              <w:rPr>
                <w:rFonts w:ascii="Arial" w:eastAsia="Calibri" w:hAnsi="Arial" w:cs="Arial"/>
                <w:sz w:val="20"/>
                <w:szCs w:val="20"/>
              </w:rPr>
              <w:t xml:space="preserve">. 0300006764, </w:t>
            </w:r>
          </w:p>
          <w:p w:rsidR="00CB7E96" w:rsidRPr="0011072C" w:rsidRDefault="00CB7E96" w:rsidP="00787D2F">
            <w:pPr>
              <w:rPr>
                <w:rFonts w:ascii="Arial" w:eastAsia="Calibri" w:hAnsi="Arial" w:cs="Arial"/>
                <w:sz w:val="20"/>
                <w:szCs w:val="20"/>
              </w:rPr>
            </w:pPr>
            <w:r w:rsidRPr="0011072C">
              <w:rPr>
                <w:rFonts w:ascii="Arial" w:eastAsia="Calibri" w:hAnsi="Arial" w:cs="Arial"/>
                <w:sz w:val="20"/>
                <w:szCs w:val="20"/>
              </w:rPr>
              <w:t xml:space="preserve">Бендерский филиал № 6706 </w:t>
            </w:r>
          </w:p>
          <w:p w:rsidR="00CB7E96" w:rsidRPr="0011072C" w:rsidRDefault="00CB7E96" w:rsidP="00787D2F">
            <w:pPr>
              <w:rPr>
                <w:rFonts w:ascii="Arial" w:eastAsia="Calibri" w:hAnsi="Arial" w:cs="Arial"/>
                <w:sz w:val="20"/>
                <w:szCs w:val="20"/>
              </w:rPr>
            </w:pPr>
            <w:r w:rsidRPr="0011072C">
              <w:rPr>
                <w:rFonts w:ascii="Arial" w:eastAsia="Calibri" w:hAnsi="Arial" w:cs="Arial"/>
                <w:sz w:val="20"/>
                <w:szCs w:val="20"/>
              </w:rPr>
              <w:t>ЗАО «Приднестровский Сбербанк</w:t>
            </w:r>
          </w:p>
          <w:p w:rsidR="00CB7E96" w:rsidRPr="0011072C" w:rsidRDefault="00CB7E96" w:rsidP="00787D2F">
            <w:pPr>
              <w:rPr>
                <w:rFonts w:ascii="Arial" w:eastAsia="Calibri" w:hAnsi="Arial" w:cs="Arial"/>
                <w:sz w:val="20"/>
                <w:szCs w:val="20"/>
              </w:rPr>
            </w:pPr>
            <w:proofErr w:type="gramStart"/>
            <w:r w:rsidRPr="0011072C">
              <w:rPr>
                <w:rFonts w:ascii="Arial" w:eastAsia="Calibri" w:hAnsi="Arial" w:cs="Arial"/>
                <w:sz w:val="20"/>
                <w:szCs w:val="20"/>
              </w:rPr>
              <w:t>р</w:t>
            </w:r>
            <w:proofErr w:type="gramEnd"/>
            <w:r w:rsidRPr="0011072C">
              <w:rPr>
                <w:rFonts w:ascii="Arial" w:eastAsia="Calibri" w:hAnsi="Arial" w:cs="Arial"/>
                <w:sz w:val="20"/>
                <w:szCs w:val="20"/>
              </w:rPr>
              <w:t xml:space="preserve">/с 2211380000000032, </w:t>
            </w:r>
          </w:p>
          <w:p w:rsidR="00CB7E96" w:rsidRPr="0011072C" w:rsidRDefault="00CB7E96" w:rsidP="00787D2F">
            <w:pPr>
              <w:rPr>
                <w:rFonts w:ascii="Arial" w:eastAsia="Calibri" w:hAnsi="Arial" w:cs="Arial"/>
                <w:sz w:val="20"/>
                <w:szCs w:val="20"/>
              </w:rPr>
            </w:pPr>
            <w:r w:rsidRPr="0011072C">
              <w:rPr>
                <w:rFonts w:ascii="Arial" w:eastAsia="Calibri" w:hAnsi="Arial" w:cs="Arial"/>
                <w:sz w:val="20"/>
                <w:szCs w:val="20"/>
              </w:rPr>
              <w:t xml:space="preserve">КУБ 38, </w:t>
            </w:r>
            <w:proofErr w:type="gramStart"/>
            <w:r w:rsidRPr="0011072C">
              <w:rPr>
                <w:rFonts w:ascii="Arial" w:eastAsia="Calibri" w:hAnsi="Arial" w:cs="Arial"/>
                <w:sz w:val="20"/>
                <w:szCs w:val="20"/>
              </w:rPr>
              <w:t>к</w:t>
            </w:r>
            <w:proofErr w:type="gramEnd"/>
            <w:r w:rsidRPr="0011072C">
              <w:rPr>
                <w:rFonts w:ascii="Arial" w:eastAsia="Calibri" w:hAnsi="Arial" w:cs="Arial"/>
                <w:sz w:val="20"/>
                <w:szCs w:val="20"/>
              </w:rPr>
              <w:t>/с 20210000094</w:t>
            </w:r>
          </w:p>
          <w:p w:rsidR="00CB7E96" w:rsidRPr="0011072C" w:rsidRDefault="00CB7E96" w:rsidP="00787D2F">
            <w:pPr>
              <w:ind w:left="-110" w:firstLine="220"/>
              <w:rPr>
                <w:rFonts w:ascii="Arial" w:eastAsia="Calibri" w:hAnsi="Arial" w:cs="Arial"/>
                <w:sz w:val="20"/>
                <w:szCs w:val="20"/>
              </w:rPr>
            </w:pPr>
          </w:p>
          <w:p w:rsidR="00CB7E96" w:rsidRPr="0011072C" w:rsidRDefault="00CB7E96" w:rsidP="00787D2F">
            <w:pPr>
              <w:ind w:left="-76"/>
              <w:rPr>
                <w:rFonts w:ascii="Arial" w:eastAsia="Calibri" w:hAnsi="Arial" w:cs="Arial"/>
                <w:sz w:val="20"/>
                <w:szCs w:val="20"/>
              </w:rPr>
            </w:pPr>
            <w:r w:rsidRPr="0011072C">
              <w:rPr>
                <w:rFonts w:ascii="Arial" w:eastAsia="Calibri" w:hAnsi="Arial" w:cs="Arial"/>
                <w:sz w:val="20"/>
                <w:szCs w:val="20"/>
              </w:rPr>
              <w:t>Директор</w:t>
            </w:r>
          </w:p>
          <w:p w:rsidR="00CB7E96" w:rsidRPr="0011072C" w:rsidRDefault="00CB7E96" w:rsidP="00787D2F">
            <w:pPr>
              <w:ind w:left="-76"/>
              <w:rPr>
                <w:rFonts w:ascii="Arial" w:eastAsia="Calibri" w:hAnsi="Arial" w:cs="Arial"/>
                <w:sz w:val="20"/>
                <w:szCs w:val="20"/>
              </w:rPr>
            </w:pPr>
          </w:p>
          <w:p w:rsidR="00CB7E96" w:rsidRPr="0011072C" w:rsidRDefault="00CB7E96" w:rsidP="00787D2F">
            <w:pPr>
              <w:ind w:left="-76"/>
              <w:rPr>
                <w:rFonts w:ascii="Arial" w:eastAsia="Calibri" w:hAnsi="Arial" w:cs="Arial"/>
                <w:sz w:val="20"/>
                <w:szCs w:val="20"/>
              </w:rPr>
            </w:pPr>
          </w:p>
          <w:p w:rsidR="00CB7E96" w:rsidRPr="0011072C" w:rsidRDefault="00CB7E96" w:rsidP="00787D2F">
            <w:pPr>
              <w:shd w:val="clear" w:color="auto" w:fill="FFFFFF"/>
              <w:rPr>
                <w:rFonts w:ascii="Arial" w:eastAsia="Calibri" w:hAnsi="Arial" w:cs="Arial"/>
                <w:sz w:val="20"/>
                <w:szCs w:val="20"/>
              </w:rPr>
            </w:pPr>
            <w:r w:rsidRPr="0011072C">
              <w:rPr>
                <w:rFonts w:ascii="Arial" w:eastAsia="Calibri" w:hAnsi="Arial" w:cs="Arial"/>
                <w:sz w:val="20"/>
                <w:szCs w:val="20"/>
              </w:rPr>
              <w:t>____________________В. П. Гайдаржи</w:t>
            </w:r>
          </w:p>
          <w:p w:rsidR="00CB7E96" w:rsidRPr="0011072C" w:rsidRDefault="00CB7E96" w:rsidP="00787D2F">
            <w:pPr>
              <w:rPr>
                <w:rFonts w:ascii="Arial" w:eastAsia="Calibri" w:hAnsi="Arial" w:cs="Arial"/>
                <w:sz w:val="20"/>
                <w:szCs w:val="20"/>
              </w:rPr>
            </w:pPr>
          </w:p>
        </w:tc>
        <w:tc>
          <w:tcPr>
            <w:tcW w:w="6467" w:type="dxa"/>
            <w:tcBorders>
              <w:top w:val="nil"/>
              <w:left w:val="nil"/>
              <w:bottom w:val="nil"/>
              <w:right w:val="nil"/>
            </w:tcBorders>
          </w:tcPr>
          <w:p w:rsidR="00CB7E96" w:rsidRPr="0011072C" w:rsidRDefault="00CB7E96" w:rsidP="00787D2F">
            <w:pPr>
              <w:ind w:left="-110" w:firstLine="45"/>
              <w:rPr>
                <w:rFonts w:ascii="Arial" w:eastAsia="Times New Roman" w:hAnsi="Arial" w:cs="Arial"/>
                <w:b/>
                <w:sz w:val="20"/>
                <w:szCs w:val="20"/>
                <w:lang w:eastAsia="ru-RU"/>
              </w:rPr>
            </w:pPr>
            <w:r w:rsidRPr="0011072C">
              <w:rPr>
                <w:rFonts w:ascii="Arial" w:eastAsia="Times New Roman" w:hAnsi="Arial" w:cs="Arial"/>
                <w:sz w:val="20"/>
                <w:szCs w:val="20"/>
                <w:lang w:eastAsia="ru-RU"/>
              </w:rPr>
              <w:t xml:space="preserve"> </w:t>
            </w:r>
            <w:r w:rsidRPr="0011072C">
              <w:rPr>
                <w:rFonts w:ascii="Arial" w:eastAsia="Times New Roman" w:hAnsi="Arial" w:cs="Arial"/>
                <w:b/>
                <w:sz w:val="20"/>
                <w:szCs w:val="20"/>
                <w:lang w:eastAsia="ru-RU"/>
              </w:rPr>
              <w:t>Субподрядчик</w:t>
            </w:r>
          </w:p>
        </w:tc>
      </w:tr>
    </w:tbl>
    <w:p w:rsidR="00CB7E96" w:rsidRPr="0011072C" w:rsidRDefault="00CB7E96" w:rsidP="00CB7E96">
      <w:pPr>
        <w:shd w:val="clear" w:color="auto" w:fill="FFFFFF"/>
        <w:rPr>
          <w:rFonts w:ascii="Arial" w:eastAsia="Times New Roman" w:hAnsi="Arial" w:cs="Arial"/>
          <w:sz w:val="20"/>
          <w:szCs w:val="20"/>
          <w:lang w:eastAsia="ru-RU"/>
        </w:rPr>
      </w:pPr>
    </w:p>
    <w:p w:rsidR="00F81BBA" w:rsidRDefault="00F81BBA"/>
    <w:sectPr w:rsidR="00F81BBA" w:rsidSect="00933B87">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E96"/>
    <w:rsid w:val="00933B87"/>
    <w:rsid w:val="00CB7E96"/>
    <w:rsid w:val="00F81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E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3B87"/>
    <w:rPr>
      <w:rFonts w:ascii="Tahoma" w:hAnsi="Tahoma" w:cs="Tahoma"/>
      <w:sz w:val="16"/>
      <w:szCs w:val="16"/>
    </w:rPr>
  </w:style>
  <w:style w:type="character" w:customStyle="1" w:styleId="a4">
    <w:name w:val="Текст выноски Знак"/>
    <w:basedOn w:val="a0"/>
    <w:link w:val="a3"/>
    <w:uiPriority w:val="99"/>
    <w:semiHidden/>
    <w:rsid w:val="00933B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E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3B87"/>
    <w:rPr>
      <w:rFonts w:ascii="Tahoma" w:hAnsi="Tahoma" w:cs="Tahoma"/>
      <w:sz w:val="16"/>
      <w:szCs w:val="16"/>
    </w:rPr>
  </w:style>
  <w:style w:type="character" w:customStyle="1" w:styleId="a4">
    <w:name w:val="Текст выноски Знак"/>
    <w:basedOn w:val="a0"/>
    <w:link w:val="a3"/>
    <w:uiPriority w:val="99"/>
    <w:semiHidden/>
    <w:rsid w:val="00933B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1328</Words>
  <Characters>7571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2021-04-06T05:21:00Z</cp:lastPrinted>
  <dcterms:created xsi:type="dcterms:W3CDTF">2021-04-06T05:14:00Z</dcterms:created>
  <dcterms:modified xsi:type="dcterms:W3CDTF">2021-04-06T05:21:00Z</dcterms:modified>
</cp:coreProperties>
</file>